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3F5" w:rsidRDefault="008C03F5" w:rsidP="008C03F5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6D5F12">
        <w:rPr>
          <w:rFonts w:ascii="標楷體" w:eastAsia="標楷體" w:hAnsi="標楷體" w:hint="eastAsia"/>
          <w:b/>
          <w:sz w:val="28"/>
          <w:szCs w:val="28"/>
        </w:rPr>
        <w:t>國立</w:t>
      </w:r>
      <w:proofErr w:type="gramStart"/>
      <w:r w:rsidRPr="006D5F12">
        <w:rPr>
          <w:rFonts w:ascii="標楷體" w:eastAsia="標楷體" w:hAnsi="標楷體" w:hint="eastAsia"/>
          <w:b/>
          <w:sz w:val="28"/>
          <w:szCs w:val="28"/>
        </w:rPr>
        <w:t>臺</w:t>
      </w:r>
      <w:proofErr w:type="gramEnd"/>
      <w:r w:rsidRPr="006D5F12">
        <w:rPr>
          <w:rFonts w:ascii="標楷體" w:eastAsia="標楷體" w:hAnsi="標楷體" w:hint="eastAsia"/>
          <w:b/>
          <w:sz w:val="28"/>
          <w:szCs w:val="28"/>
        </w:rPr>
        <w:t>中教育大學諮商與應用心理系學會輔導辦法</w:t>
      </w:r>
    </w:p>
    <w:p w:rsidR="008C03F5" w:rsidRDefault="008C03F5" w:rsidP="008C03F5">
      <w:pPr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99.10.27 99學年度第1學期第3次系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務</w:t>
      </w:r>
      <w:proofErr w:type="gramEnd"/>
      <w:r>
        <w:rPr>
          <w:rFonts w:ascii="標楷體" w:eastAsia="標楷體" w:hAnsi="標楷體" w:hint="eastAsia"/>
          <w:sz w:val="20"/>
          <w:szCs w:val="20"/>
        </w:rPr>
        <w:t>會議通過</w:t>
      </w:r>
    </w:p>
    <w:p w:rsidR="00B336CA" w:rsidRPr="006D5F12" w:rsidRDefault="00B336CA" w:rsidP="00B336CA">
      <w:pPr>
        <w:wordWrap w:val="0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106.6.6  105學年度第10次系務會議修正第一條</w:t>
      </w:r>
    </w:p>
    <w:p w:rsidR="008C03F5" w:rsidRPr="006D5F12" w:rsidRDefault="008C03F5" w:rsidP="008C03F5">
      <w:pPr>
        <w:ind w:left="993" w:hanging="993"/>
        <w:rPr>
          <w:rFonts w:ascii="標楷體" w:eastAsia="標楷體" w:hAnsi="標楷體"/>
        </w:rPr>
      </w:pPr>
      <w:r w:rsidRPr="006D5F12">
        <w:rPr>
          <w:rFonts w:ascii="標楷體" w:eastAsia="標楷體" w:hAnsi="標楷體" w:hint="eastAsia"/>
        </w:rPr>
        <w:t>第一條　本系</w:t>
      </w:r>
      <w:proofErr w:type="gramStart"/>
      <w:r w:rsidRPr="006D5F12">
        <w:rPr>
          <w:rFonts w:ascii="標楷體" w:eastAsia="標楷體" w:hAnsi="標楷體" w:hint="eastAsia"/>
        </w:rPr>
        <w:t>系</w:t>
      </w:r>
      <w:proofErr w:type="gramEnd"/>
      <w:r w:rsidRPr="006D5F12">
        <w:rPr>
          <w:rFonts w:ascii="標楷體" w:eastAsia="標楷體" w:hAnsi="標楷體" w:hint="eastAsia"/>
        </w:rPr>
        <w:t>學會以培養學生自治能力與分工合作精神，並透過各項學術、社交、運動與服務性活動，提昇大學部學生之專業發展，促進</w:t>
      </w:r>
      <w:proofErr w:type="gramStart"/>
      <w:r w:rsidRPr="006D5F12">
        <w:rPr>
          <w:rFonts w:ascii="標楷體" w:eastAsia="標楷體" w:hAnsi="標楷體" w:hint="eastAsia"/>
        </w:rPr>
        <w:t>學生間的良性</w:t>
      </w:r>
      <w:proofErr w:type="gramEnd"/>
      <w:r w:rsidRPr="006D5F12">
        <w:rPr>
          <w:rFonts w:ascii="標楷體" w:eastAsia="標楷體" w:hAnsi="標楷體" w:hint="eastAsia"/>
        </w:rPr>
        <w:t>互動，增進師生情誼與促進各系交流為宗旨。除受本校學生事務處課外活動指導組之輔導與考核，亦由</w:t>
      </w:r>
      <w:r w:rsidR="00B336CA" w:rsidRPr="00B336CA">
        <w:rPr>
          <w:rFonts w:ascii="標楷體" w:eastAsia="標楷體" w:hAnsi="標楷體" w:hint="eastAsia"/>
          <w:color w:val="FF0000"/>
        </w:rPr>
        <w:t>系學會當年度之導師擔任</w:t>
      </w:r>
      <w:r w:rsidRPr="006D5F12">
        <w:rPr>
          <w:rFonts w:ascii="標楷體" w:eastAsia="標楷體" w:hAnsi="標楷體" w:hint="eastAsia"/>
        </w:rPr>
        <w:t xml:space="preserve">指導老師。 </w:t>
      </w:r>
    </w:p>
    <w:p w:rsidR="008C03F5" w:rsidRPr="0028048B" w:rsidRDefault="008C03F5" w:rsidP="008C03F5">
      <w:pPr>
        <w:ind w:left="960" w:hangingChars="400" w:hanging="960"/>
        <w:rPr>
          <w:rFonts w:ascii="標楷體" w:eastAsia="標楷體" w:hAnsi="標楷體"/>
          <w:color w:val="000000"/>
        </w:rPr>
      </w:pPr>
      <w:r w:rsidRPr="006D5F12">
        <w:rPr>
          <w:rFonts w:ascii="標楷體" w:eastAsia="標楷體" w:hAnsi="標楷體" w:hint="eastAsia"/>
        </w:rPr>
        <w:t>第二條　系學會活動之內容可分為學術、社交、運動與服務性活動，並以學術性及服務性活動為主。每學期</w:t>
      </w:r>
      <w:proofErr w:type="gramStart"/>
      <w:r w:rsidRPr="006D5F12">
        <w:rPr>
          <w:rFonts w:ascii="標楷體" w:eastAsia="標楷體" w:hAnsi="標楷體" w:hint="eastAsia"/>
        </w:rPr>
        <w:t>初均應由</w:t>
      </w:r>
      <w:proofErr w:type="gramEnd"/>
      <w:r w:rsidRPr="006D5F12">
        <w:rPr>
          <w:rFonts w:ascii="標楷體" w:eastAsia="標楷體" w:hAnsi="標楷體" w:hint="eastAsia"/>
        </w:rPr>
        <w:t>學會會長提出學期計畫，獲得系主任及系學會指導老師同意後，再由會長或其</w:t>
      </w:r>
      <w:bookmarkStart w:id="0" w:name="_GoBack"/>
      <w:bookmarkEnd w:id="0"/>
      <w:r w:rsidRPr="006D5F12">
        <w:rPr>
          <w:rFonts w:ascii="標楷體" w:eastAsia="標楷體" w:hAnsi="標楷體" w:hint="eastAsia"/>
        </w:rPr>
        <w:t>幹部依本校</w:t>
      </w:r>
      <w:r w:rsidRPr="0028048B">
        <w:rPr>
          <w:rFonts w:ascii="標楷體" w:eastAsia="標楷體" w:hAnsi="標楷體" w:hint="eastAsia"/>
          <w:color w:val="000000"/>
        </w:rPr>
        <w:t>學生手冊課外活動章則中各有關規定辦理。</w:t>
      </w:r>
    </w:p>
    <w:p w:rsidR="008C03F5" w:rsidRPr="006D5F12" w:rsidRDefault="008C03F5" w:rsidP="008C03F5">
      <w:pPr>
        <w:rPr>
          <w:rFonts w:ascii="標楷體" w:eastAsia="標楷體" w:hAnsi="標楷體"/>
        </w:rPr>
      </w:pPr>
      <w:r w:rsidRPr="0028048B">
        <w:rPr>
          <w:rFonts w:ascii="標楷體" w:eastAsia="標楷體" w:hAnsi="標楷體" w:hint="eastAsia"/>
          <w:color w:val="000000"/>
        </w:rPr>
        <w:t>第三條　經費收支及審核:依本校學生會經費運用作業標準規定辦理。</w:t>
      </w:r>
    </w:p>
    <w:p w:rsidR="008C03F5" w:rsidRPr="006D5F12" w:rsidRDefault="008C03F5" w:rsidP="008C03F5">
      <w:pPr>
        <w:rPr>
          <w:rFonts w:ascii="標楷體" w:eastAsia="標楷體" w:hAnsi="標楷體"/>
        </w:rPr>
      </w:pPr>
      <w:r w:rsidRPr="006D5F12">
        <w:rPr>
          <w:rFonts w:ascii="標楷體" w:eastAsia="標楷體" w:hAnsi="標楷體" w:hint="eastAsia"/>
        </w:rPr>
        <w:t>第四條　其他規定：</w:t>
      </w:r>
    </w:p>
    <w:p w:rsidR="008C03F5" w:rsidRPr="006D5F12" w:rsidRDefault="008C03F5" w:rsidP="008C03F5">
      <w:pPr>
        <w:ind w:leftChars="100" w:left="720" w:hangingChars="200" w:hanging="480"/>
        <w:rPr>
          <w:rFonts w:ascii="標楷體" w:eastAsia="標楷體" w:hAnsi="標楷體"/>
        </w:rPr>
      </w:pPr>
      <w:r w:rsidRPr="006D5F12">
        <w:rPr>
          <w:rFonts w:ascii="標楷體" w:eastAsia="標楷體" w:hAnsi="標楷體" w:hint="eastAsia"/>
        </w:rPr>
        <w:t>(</w:t>
      </w:r>
      <w:proofErr w:type="gramStart"/>
      <w:r w:rsidRPr="006D5F12">
        <w:rPr>
          <w:rFonts w:ascii="標楷體" w:eastAsia="標楷體" w:hAnsi="標楷體" w:hint="eastAsia"/>
        </w:rPr>
        <w:t>一</w:t>
      </w:r>
      <w:proofErr w:type="gramEnd"/>
      <w:r w:rsidRPr="006D5F12">
        <w:rPr>
          <w:rFonts w:ascii="標楷體" w:eastAsia="標楷體" w:hAnsi="標楷體" w:hint="eastAsia"/>
        </w:rPr>
        <w:t>)學生會幹部之獎懲，由系主任或系學會指導老師考核，並按本校學生手冊獎懲辦法中有關規定辦理。</w:t>
      </w:r>
    </w:p>
    <w:p w:rsidR="008C03F5" w:rsidRPr="006D5F12" w:rsidRDefault="008C03F5" w:rsidP="008C03F5">
      <w:pPr>
        <w:ind w:leftChars="100" w:left="720" w:hangingChars="200" w:hanging="480"/>
        <w:rPr>
          <w:rFonts w:ascii="標楷體" w:eastAsia="標楷體" w:hAnsi="標楷體"/>
        </w:rPr>
      </w:pPr>
      <w:r w:rsidRPr="006D5F12">
        <w:rPr>
          <w:rFonts w:ascii="標楷體" w:eastAsia="標楷體" w:hAnsi="標楷體" w:hint="eastAsia"/>
        </w:rPr>
        <w:t>(二)各系學會之內部組織與</w:t>
      </w:r>
      <w:proofErr w:type="gramStart"/>
      <w:r w:rsidRPr="006D5F12">
        <w:rPr>
          <w:rFonts w:ascii="標楷體" w:eastAsia="標楷體" w:hAnsi="標楷體" w:hint="eastAsia"/>
        </w:rPr>
        <w:t>職掌均依各</w:t>
      </w:r>
      <w:proofErr w:type="gramEnd"/>
      <w:r w:rsidRPr="006D5F12">
        <w:rPr>
          <w:rFonts w:ascii="標楷體" w:eastAsia="標楷體" w:hAnsi="標楷體" w:hint="eastAsia"/>
        </w:rPr>
        <w:t>該學會組識章程之規定。正、副會長之資格必須符合本校學生手冊中</w:t>
      </w:r>
      <w:r w:rsidRPr="0028048B">
        <w:rPr>
          <w:rFonts w:ascii="標楷體" w:eastAsia="標楷體" w:hAnsi="標楷體" w:hint="eastAsia"/>
          <w:color w:val="000000"/>
        </w:rPr>
        <w:t>「社團負責幹部改選要點」之規定，</w:t>
      </w:r>
      <w:r w:rsidRPr="006D5F12">
        <w:rPr>
          <w:rFonts w:ascii="標楷體" w:eastAsia="標楷體" w:hAnsi="標楷體" w:hint="eastAsia"/>
        </w:rPr>
        <w:t>其當選後如因受記過以上處分，致條件不再符合規定時，並應依規定進行改選。</w:t>
      </w:r>
    </w:p>
    <w:p w:rsidR="008C03F5" w:rsidRPr="00882CF1" w:rsidRDefault="008C03F5" w:rsidP="008C03F5">
      <w:r w:rsidRPr="006D5F12">
        <w:rPr>
          <w:rFonts w:ascii="標楷體" w:eastAsia="標楷體" w:hAnsi="標楷體" w:hint="eastAsia"/>
        </w:rPr>
        <w:t>第五條　本辦法經系</w:t>
      </w:r>
      <w:proofErr w:type="gramStart"/>
      <w:r w:rsidRPr="006D5F12">
        <w:rPr>
          <w:rFonts w:ascii="標楷體" w:eastAsia="標楷體" w:hAnsi="標楷體" w:hint="eastAsia"/>
        </w:rPr>
        <w:t>務</w:t>
      </w:r>
      <w:proofErr w:type="gramEnd"/>
      <w:r w:rsidRPr="006D5F12">
        <w:rPr>
          <w:rFonts w:ascii="標楷體" w:eastAsia="標楷體" w:hAnsi="標楷體" w:hint="eastAsia"/>
        </w:rPr>
        <w:t>會議通過後實施，修正時亦同。</w:t>
      </w:r>
    </w:p>
    <w:p w:rsidR="008C03F5" w:rsidRPr="00F54159" w:rsidRDefault="008C03F5" w:rsidP="008C03F5"/>
    <w:p w:rsidR="001836E3" w:rsidRPr="008C03F5" w:rsidRDefault="001836E3"/>
    <w:sectPr w:rsidR="001836E3" w:rsidRPr="008C03F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DDC" w:rsidRDefault="00D44DDC" w:rsidP="00B336CA">
      <w:r>
        <w:separator/>
      </w:r>
    </w:p>
  </w:endnote>
  <w:endnote w:type="continuationSeparator" w:id="0">
    <w:p w:rsidR="00D44DDC" w:rsidRDefault="00D44DDC" w:rsidP="00B3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DDC" w:rsidRDefault="00D44DDC" w:rsidP="00B336CA">
      <w:r>
        <w:separator/>
      </w:r>
    </w:p>
  </w:footnote>
  <w:footnote w:type="continuationSeparator" w:id="0">
    <w:p w:rsidR="00D44DDC" w:rsidRDefault="00D44DDC" w:rsidP="00B336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F5"/>
    <w:rsid w:val="0008775C"/>
    <w:rsid w:val="001836E3"/>
    <w:rsid w:val="00576C99"/>
    <w:rsid w:val="008C03F5"/>
    <w:rsid w:val="00B336CA"/>
    <w:rsid w:val="00D4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3F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3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336C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33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336CA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3F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3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336C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33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336C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2017-06-08T07:07:00Z</dcterms:created>
  <dcterms:modified xsi:type="dcterms:W3CDTF">2017-06-08T07:07:00Z</dcterms:modified>
</cp:coreProperties>
</file>