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5B7D" w:rsidRPr="004A1BF4" w:rsidRDefault="00353F19" w:rsidP="00272C89">
      <w:pPr>
        <w:pStyle w:val="a3"/>
        <w:kinsoku w:val="0"/>
        <w:overflowPunct w:val="0"/>
        <w:spacing w:before="0" w:line="500" w:lineRule="exact"/>
        <w:ind w:left="1083" w:firstLine="0"/>
        <w:jc w:val="center"/>
        <w:rPr>
          <w:rFonts w:ascii="Times New Roman" w:cs="Times New Roman"/>
          <w:b/>
          <w:bCs/>
          <w:sz w:val="36"/>
          <w:szCs w:val="36"/>
        </w:rPr>
      </w:pPr>
      <w:r w:rsidRPr="004A1BF4">
        <w:rPr>
          <w:rFonts w:ascii="Times New Roman" w:cs="Times New Roman"/>
          <w:b/>
          <w:bCs/>
          <w:sz w:val="36"/>
          <w:szCs w:val="36"/>
        </w:rPr>
        <w:t>國立</w:t>
      </w:r>
      <w:proofErr w:type="gramStart"/>
      <w:r w:rsidR="00922B71" w:rsidRPr="004A1BF4">
        <w:rPr>
          <w:rFonts w:ascii="Times New Roman" w:cs="Times New Roman"/>
          <w:b/>
          <w:bCs/>
          <w:sz w:val="36"/>
          <w:szCs w:val="36"/>
        </w:rPr>
        <w:t>臺</w:t>
      </w:r>
      <w:proofErr w:type="gramEnd"/>
      <w:r w:rsidR="00922B71" w:rsidRPr="004A1BF4">
        <w:rPr>
          <w:rFonts w:ascii="Times New Roman" w:cs="Times New Roman"/>
          <w:b/>
          <w:bCs/>
          <w:sz w:val="36"/>
          <w:szCs w:val="36"/>
        </w:rPr>
        <w:t>中教育大學</w:t>
      </w:r>
      <w:r w:rsidR="00C057CB">
        <w:rPr>
          <w:rFonts w:ascii="Times New Roman" w:cs="Times New Roman" w:hint="eastAsia"/>
          <w:b/>
          <w:bCs/>
          <w:sz w:val="36"/>
          <w:szCs w:val="36"/>
        </w:rPr>
        <w:t>諮商與應用心理學系</w:t>
      </w:r>
    </w:p>
    <w:p w:rsidR="00353F19" w:rsidRPr="004A1BF4" w:rsidRDefault="00922B71" w:rsidP="00272C89">
      <w:pPr>
        <w:pStyle w:val="a3"/>
        <w:kinsoku w:val="0"/>
        <w:overflowPunct w:val="0"/>
        <w:spacing w:before="0" w:line="500" w:lineRule="exact"/>
        <w:ind w:left="1083" w:firstLine="0"/>
        <w:jc w:val="center"/>
        <w:rPr>
          <w:rFonts w:ascii="Times New Roman" w:cs="Times New Roman"/>
          <w:b/>
          <w:bCs/>
          <w:sz w:val="32"/>
          <w:szCs w:val="32"/>
        </w:rPr>
      </w:pPr>
      <w:r w:rsidRPr="004A1BF4">
        <w:rPr>
          <w:rFonts w:ascii="Times New Roman" w:cs="Times New Roman"/>
          <w:b/>
          <w:bCs/>
          <w:sz w:val="36"/>
          <w:szCs w:val="36"/>
        </w:rPr>
        <w:t>研究生學位論文學術倫理品質保證</w:t>
      </w:r>
      <w:r w:rsidR="007D4806" w:rsidRPr="007D4806">
        <w:rPr>
          <w:rFonts w:ascii="Times New Roman" w:cs="Times New Roman" w:hint="eastAsia"/>
          <w:b/>
          <w:bCs/>
          <w:sz w:val="36"/>
          <w:szCs w:val="36"/>
        </w:rPr>
        <w:t>機制</w:t>
      </w:r>
    </w:p>
    <w:p w:rsidR="00D6620D" w:rsidRPr="004A1BF4" w:rsidRDefault="00D6620D" w:rsidP="00D6620D">
      <w:pPr>
        <w:snapToGrid w:val="0"/>
        <w:spacing w:beforeLines="50" w:before="120" w:afterLines="50" w:after="120" w:line="440" w:lineRule="exact"/>
        <w:jc w:val="right"/>
        <w:rPr>
          <w:rFonts w:ascii="Times New Roman" w:cs="Times New Roman"/>
          <w:szCs w:val="24"/>
        </w:rPr>
      </w:pPr>
      <w:r w:rsidRPr="004A1BF4">
        <w:rPr>
          <w:rFonts w:ascii="Times New Roman" w:cs="Times New Roman"/>
          <w:szCs w:val="24"/>
        </w:rPr>
        <w:t>110.1.</w:t>
      </w:r>
      <w:r>
        <w:rPr>
          <w:rFonts w:ascii="Times New Roman" w:cs="Times New Roman" w:hint="eastAsia"/>
          <w:szCs w:val="24"/>
        </w:rPr>
        <w:t xml:space="preserve">5 </w:t>
      </w:r>
      <w:r w:rsidRPr="004A1BF4">
        <w:rPr>
          <w:rFonts w:ascii="Times New Roman" w:cs="Times New Roman"/>
          <w:szCs w:val="24"/>
        </w:rPr>
        <w:t>109</w:t>
      </w:r>
      <w:r w:rsidRPr="004A1BF4">
        <w:rPr>
          <w:rFonts w:ascii="Times New Roman" w:cs="Times New Roman"/>
          <w:szCs w:val="24"/>
        </w:rPr>
        <w:t>學年度第</w:t>
      </w:r>
      <w:r>
        <w:rPr>
          <w:rFonts w:ascii="Times New Roman" w:cs="Times New Roman" w:hint="eastAsia"/>
          <w:szCs w:val="24"/>
        </w:rPr>
        <w:t>4</w:t>
      </w:r>
      <w:r w:rsidRPr="004A1BF4">
        <w:rPr>
          <w:rFonts w:ascii="Times New Roman" w:cs="Times New Roman"/>
          <w:szCs w:val="24"/>
        </w:rPr>
        <w:t>次系</w:t>
      </w:r>
      <w:proofErr w:type="gramStart"/>
      <w:r w:rsidRPr="004A1BF4">
        <w:rPr>
          <w:rFonts w:ascii="Times New Roman" w:cs="Times New Roman"/>
          <w:szCs w:val="24"/>
        </w:rPr>
        <w:t>務</w:t>
      </w:r>
      <w:proofErr w:type="gramEnd"/>
      <w:r w:rsidRPr="004A1BF4">
        <w:rPr>
          <w:rFonts w:ascii="Times New Roman" w:cs="Times New Roman"/>
          <w:szCs w:val="24"/>
        </w:rPr>
        <w:t>會議通過</w:t>
      </w:r>
    </w:p>
    <w:p w:rsidR="00365B7D" w:rsidRPr="004A1BF4" w:rsidRDefault="00922B71" w:rsidP="00D6620D">
      <w:pPr>
        <w:autoSpaceDE/>
        <w:autoSpaceDN/>
        <w:adjustRightInd/>
        <w:snapToGrid w:val="0"/>
        <w:spacing w:line="400" w:lineRule="exact"/>
        <w:ind w:left="502" w:hangingChars="193" w:hanging="502"/>
        <w:jc w:val="both"/>
        <w:rPr>
          <w:rFonts w:ascii="Times New Roman" w:cs="Times New Roman"/>
          <w:sz w:val="26"/>
          <w:szCs w:val="26"/>
        </w:rPr>
      </w:pPr>
      <w:bookmarkStart w:id="0" w:name="_GoBack"/>
      <w:bookmarkEnd w:id="0"/>
      <w:r w:rsidRPr="004A1BF4">
        <w:rPr>
          <w:rFonts w:ascii="Times New Roman" w:cs="Times New Roman"/>
          <w:sz w:val="26"/>
          <w:szCs w:val="26"/>
        </w:rPr>
        <w:t>一、國立臺中教育大學</w:t>
      </w:r>
      <w:r w:rsidR="00C057CB" w:rsidRPr="00C057CB">
        <w:rPr>
          <w:rFonts w:ascii="Times New Roman" w:cs="Times New Roman" w:hint="eastAsia"/>
          <w:sz w:val="26"/>
          <w:szCs w:val="26"/>
        </w:rPr>
        <w:t>諮商與應用心理學系</w:t>
      </w:r>
      <w:r w:rsidR="00365B7D" w:rsidRPr="004A1BF4">
        <w:rPr>
          <w:rFonts w:ascii="Times New Roman" w:cs="Times New Roman"/>
          <w:sz w:val="26"/>
          <w:szCs w:val="26"/>
        </w:rPr>
        <w:t>(</w:t>
      </w:r>
      <w:r w:rsidR="00365B7D" w:rsidRPr="004A1BF4">
        <w:rPr>
          <w:rFonts w:ascii="Times New Roman" w:cs="Times New Roman"/>
          <w:sz w:val="26"/>
          <w:szCs w:val="26"/>
        </w:rPr>
        <w:t>以下簡稱本系</w:t>
      </w:r>
      <w:r w:rsidR="00365B7D" w:rsidRPr="004A1BF4">
        <w:rPr>
          <w:rFonts w:ascii="Times New Roman" w:cs="Times New Roman"/>
          <w:sz w:val="26"/>
          <w:szCs w:val="26"/>
        </w:rPr>
        <w:t>)</w:t>
      </w:r>
      <w:r w:rsidR="00365B7D" w:rsidRPr="004A1BF4">
        <w:rPr>
          <w:rFonts w:ascii="Times New Roman" w:cs="Times New Roman"/>
          <w:sz w:val="26"/>
          <w:szCs w:val="26"/>
        </w:rPr>
        <w:t>為維護學術倫理、建立本系研究生正確的學術價值觀及行為準則，且</w:t>
      </w:r>
      <w:r w:rsidRPr="004A1BF4">
        <w:rPr>
          <w:rFonts w:ascii="Times New Roman" w:cs="Times New Roman"/>
          <w:sz w:val="26"/>
          <w:szCs w:val="26"/>
        </w:rPr>
        <w:t>防範學位論文有違反學術倫理情事發生，訂定國立臺中教育大學</w:t>
      </w:r>
      <w:r w:rsidR="00C057CB" w:rsidRPr="00C057CB">
        <w:rPr>
          <w:rFonts w:ascii="Times New Roman" w:cs="Times New Roman" w:hint="eastAsia"/>
          <w:sz w:val="26"/>
          <w:szCs w:val="26"/>
        </w:rPr>
        <w:t>諮商與應用心理學系</w:t>
      </w:r>
      <w:r w:rsidRPr="004A1BF4">
        <w:rPr>
          <w:rFonts w:ascii="Times New Roman" w:cs="Times New Roman"/>
          <w:sz w:val="26"/>
          <w:szCs w:val="26"/>
        </w:rPr>
        <w:t>研究生學位論文學術倫理品質保證</w:t>
      </w:r>
      <w:r w:rsidR="00365B7D" w:rsidRPr="004A1BF4">
        <w:rPr>
          <w:rFonts w:ascii="Times New Roman" w:cs="Times New Roman"/>
          <w:sz w:val="26"/>
          <w:szCs w:val="26"/>
        </w:rPr>
        <w:t>機制</w:t>
      </w:r>
      <w:r w:rsidR="00C057CB">
        <w:rPr>
          <w:rFonts w:ascii="Times New Roman" w:cs="Times New Roman" w:hint="eastAsia"/>
          <w:sz w:val="26"/>
          <w:szCs w:val="26"/>
        </w:rPr>
        <w:t>。</w:t>
      </w:r>
    </w:p>
    <w:p w:rsidR="00353F19" w:rsidRDefault="00922B71" w:rsidP="004A1BF4">
      <w:pPr>
        <w:autoSpaceDE/>
        <w:autoSpaceDN/>
        <w:adjustRightInd/>
        <w:spacing w:line="440" w:lineRule="exact"/>
        <w:ind w:left="567" w:hangingChars="218" w:hanging="567"/>
        <w:jc w:val="both"/>
        <w:rPr>
          <w:rFonts w:ascii="Times New Roman" w:cs="Times New Roman"/>
          <w:sz w:val="26"/>
          <w:szCs w:val="26"/>
        </w:rPr>
      </w:pPr>
      <w:r w:rsidRPr="004A1BF4">
        <w:rPr>
          <w:rFonts w:ascii="Times New Roman" w:cs="Times New Roman"/>
          <w:sz w:val="26"/>
          <w:szCs w:val="26"/>
        </w:rPr>
        <w:t>二、</w:t>
      </w:r>
      <w:r w:rsidR="00365B7D" w:rsidRPr="004A1BF4">
        <w:rPr>
          <w:rFonts w:ascii="Times New Roman" w:cs="Times New Roman"/>
          <w:sz w:val="26"/>
          <w:szCs w:val="26"/>
        </w:rPr>
        <w:t>本系</w:t>
      </w:r>
      <w:r w:rsidR="00F306D0" w:rsidRPr="004A1BF4">
        <w:rPr>
          <w:rFonts w:ascii="Times New Roman" w:cs="Times New Roman"/>
          <w:sz w:val="26"/>
          <w:szCs w:val="26"/>
        </w:rPr>
        <w:t>學位</w:t>
      </w:r>
      <w:r w:rsidR="00FC0EC0" w:rsidRPr="004A1BF4">
        <w:rPr>
          <w:rFonts w:ascii="Times New Roman" w:cs="Times New Roman"/>
          <w:sz w:val="26"/>
          <w:szCs w:val="26"/>
        </w:rPr>
        <w:t>論文品質保證</w:t>
      </w:r>
      <w:r w:rsidR="007D4806">
        <w:rPr>
          <w:rFonts w:ascii="Times New Roman" w:cs="Times New Roman" w:hint="eastAsia"/>
          <w:sz w:val="26"/>
          <w:szCs w:val="26"/>
        </w:rPr>
        <w:t>審查</w:t>
      </w:r>
      <w:r w:rsidR="00254B62">
        <w:rPr>
          <w:rFonts w:ascii="Times New Roman" w:cs="Times New Roman" w:hint="eastAsia"/>
          <w:sz w:val="26"/>
          <w:szCs w:val="26"/>
        </w:rPr>
        <w:t>作業流程</w:t>
      </w:r>
    </w:p>
    <w:p w:rsidR="00B5037F" w:rsidRDefault="00721524" w:rsidP="004A1BF4">
      <w:pPr>
        <w:autoSpaceDE/>
        <w:autoSpaceDN/>
        <w:adjustRightInd/>
        <w:spacing w:line="440" w:lineRule="exact"/>
        <w:ind w:left="567" w:hangingChars="218" w:hanging="567"/>
        <w:jc w:val="both"/>
        <w:rPr>
          <w:rFonts w:ascii="Times New Roman" w:cs="Times New Roman"/>
          <w:sz w:val="26"/>
          <w:szCs w:val="26"/>
        </w:rPr>
      </w:pPr>
      <w:r w:rsidRPr="00B5037F">
        <w:rPr>
          <w:rFonts w:ascii="Times New Roman" w:cs="Times New Roman"/>
          <w:noProof/>
          <w:sz w:val="26"/>
          <w:szCs w:val="26"/>
        </w:rPr>
        <mc:AlternateContent>
          <mc:Choice Requires="wps">
            <w:drawing>
              <wp:anchor distT="0" distB="0" distL="114300" distR="114300" simplePos="0" relativeHeight="251664384" behindDoc="0" locked="0" layoutInCell="1" allowOverlap="1" wp14:anchorId="721808AE" wp14:editId="1F11E35D">
                <wp:simplePos x="0" y="0"/>
                <wp:positionH relativeFrom="column">
                  <wp:posOffset>293427</wp:posOffset>
                </wp:positionH>
                <wp:positionV relativeFrom="paragraph">
                  <wp:posOffset>105770</wp:posOffset>
                </wp:positionV>
                <wp:extent cx="2634018" cy="573206"/>
                <wp:effectExtent l="0" t="0" r="13970" b="17780"/>
                <wp:wrapNone/>
                <wp:docPr id="3"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4018" cy="573206"/>
                        </a:xfrm>
                        <a:prstGeom prst="rect">
                          <a:avLst/>
                        </a:prstGeom>
                        <a:solidFill>
                          <a:srgbClr val="FFFFFF"/>
                        </a:solidFill>
                        <a:ln w="9525">
                          <a:solidFill>
                            <a:srgbClr val="000000"/>
                          </a:solidFill>
                          <a:miter lim="800000"/>
                          <a:headEnd/>
                          <a:tailEnd/>
                        </a:ln>
                      </wps:spPr>
                      <wps:txbx>
                        <w:txbxContent>
                          <w:p w:rsidR="001C1E34" w:rsidRPr="00BE0ADB" w:rsidRDefault="001C1E34" w:rsidP="001C1E34">
                            <w:pPr>
                              <w:rPr>
                                <w:sz w:val="18"/>
                                <w:szCs w:val="18"/>
                              </w:rPr>
                            </w:pPr>
                            <w:r w:rsidRPr="00BE0ADB">
                              <w:rPr>
                                <w:rFonts w:hint="eastAsia"/>
                                <w:sz w:val="18"/>
                                <w:szCs w:val="18"/>
                              </w:rPr>
                              <w:t>1.完成學術倫理教育課程</w:t>
                            </w:r>
                          </w:p>
                          <w:p w:rsidR="00721524" w:rsidRPr="00BE0ADB" w:rsidRDefault="001C1E34" w:rsidP="00BE0ADB">
                            <w:pPr>
                              <w:ind w:left="180" w:hangingChars="100" w:hanging="180"/>
                              <w:rPr>
                                <w:sz w:val="18"/>
                                <w:szCs w:val="18"/>
                              </w:rPr>
                            </w:pPr>
                            <w:r w:rsidRPr="00BE0ADB">
                              <w:rPr>
                                <w:rFonts w:hint="eastAsia"/>
                                <w:sz w:val="18"/>
                                <w:szCs w:val="18"/>
                              </w:rPr>
                              <w:t>2.</w:t>
                            </w:r>
                            <w:proofErr w:type="gramStart"/>
                            <w:r w:rsidRPr="00BE0ADB">
                              <w:rPr>
                                <w:rFonts w:hint="eastAsia"/>
                                <w:sz w:val="18"/>
                                <w:szCs w:val="18"/>
                              </w:rPr>
                              <w:t>修畢本系</w:t>
                            </w:r>
                            <w:proofErr w:type="gramEnd"/>
                            <w:r w:rsidRPr="00BE0ADB">
                              <w:rPr>
                                <w:rFonts w:hint="eastAsia"/>
                                <w:sz w:val="18"/>
                                <w:szCs w:val="18"/>
                              </w:rPr>
                              <w:t>碩士班十六學分（含當學期修課及需修習獨立研究課程）</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文字方塊 2" o:spid="_x0000_s1026" type="#_x0000_t202" style="position:absolute;left:0;text-align:left;margin-left:23.1pt;margin-top:8.35pt;width:207.4pt;height:45.1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">
                <v:textbox>
                  <w:txbxContent>
                    <w:p w:rsidR="001C1E34" w:rsidRPr="00BE0ADB" w:rsidRDefault="001C1E34" w:rsidP="001C1E34">
                      <w:pPr>
                        <w:rPr>
                          <w:sz w:val="18"/>
                          <w:szCs w:val="18"/>
                        </w:rPr>
                      </w:pPr>
                      <w:r w:rsidRPr="00BE0ADB">
                        <w:rPr>
                          <w:rFonts w:hint="eastAsia"/>
                          <w:sz w:val="18"/>
                          <w:szCs w:val="18"/>
                        </w:rPr>
                        <w:t>1.完成學術倫理教育課程</w:t>
                      </w:r>
                    </w:p>
                    <w:p w:rsidR="00721524" w:rsidRPr="00BE0ADB" w:rsidRDefault="001C1E34" w:rsidP="00BE0ADB">
                      <w:pPr>
                        <w:ind w:left="180" w:hangingChars="100" w:hanging="180"/>
                        <w:rPr>
                          <w:sz w:val="18"/>
                          <w:szCs w:val="18"/>
                        </w:rPr>
                      </w:pPr>
                      <w:r w:rsidRPr="00BE0ADB">
                        <w:rPr>
                          <w:rFonts w:hint="eastAsia"/>
                          <w:sz w:val="18"/>
                          <w:szCs w:val="18"/>
                        </w:rPr>
                        <w:t>2.</w:t>
                      </w:r>
                      <w:proofErr w:type="gramStart"/>
                      <w:r w:rsidRPr="00BE0ADB">
                        <w:rPr>
                          <w:rFonts w:hint="eastAsia"/>
                          <w:sz w:val="18"/>
                          <w:szCs w:val="18"/>
                        </w:rPr>
                        <w:t>修畢本系</w:t>
                      </w:r>
                      <w:proofErr w:type="gramEnd"/>
                      <w:r w:rsidRPr="00BE0ADB">
                        <w:rPr>
                          <w:rFonts w:hint="eastAsia"/>
                          <w:sz w:val="18"/>
                          <w:szCs w:val="18"/>
                        </w:rPr>
                        <w:t>碩士班十六學分（含當學期修課及需修習獨立研究課程）</w:t>
                      </w:r>
                    </w:p>
                  </w:txbxContent>
                </v:textbox>
              </v:shape>
            </w:pict>
          </mc:Fallback>
        </mc:AlternateContent>
      </w:r>
    </w:p>
    <w:p w:rsidR="00254B62" w:rsidRDefault="00254B62" w:rsidP="00B5037F">
      <w:pPr>
        <w:autoSpaceDE/>
        <w:autoSpaceDN/>
        <w:adjustRightInd/>
        <w:spacing w:line="440" w:lineRule="exact"/>
        <w:ind w:left="567" w:hangingChars="218" w:hanging="567"/>
        <w:jc w:val="both"/>
        <w:rPr>
          <w:rFonts w:ascii="Times New Roman" w:cs="Times New Roman"/>
          <w:sz w:val="26"/>
          <w:szCs w:val="26"/>
        </w:rPr>
      </w:pPr>
    </w:p>
    <w:p w:rsidR="00254B62" w:rsidRDefault="001C1E34" w:rsidP="004A1BF4">
      <w:pPr>
        <w:autoSpaceDE/>
        <w:autoSpaceDN/>
        <w:adjustRightInd/>
        <w:spacing w:line="440" w:lineRule="exact"/>
        <w:ind w:left="567" w:hangingChars="218" w:hanging="567"/>
        <w:jc w:val="both"/>
        <w:rPr>
          <w:rFonts w:ascii="Times New Roman" w:cs="Times New Roman"/>
          <w:sz w:val="26"/>
          <w:szCs w:val="26"/>
        </w:rPr>
      </w:pPr>
      <w:r>
        <w:rPr>
          <w:rFonts w:ascii="Times New Roman" w:cs="Times New Roman"/>
          <w:noProof/>
          <w:sz w:val="26"/>
          <w:szCs w:val="26"/>
        </w:rPr>
        <mc:AlternateContent>
          <mc:Choice Requires="wps">
            <w:drawing>
              <wp:anchor distT="0" distB="0" distL="114300" distR="114300" simplePos="0" relativeHeight="251665408" behindDoc="0" locked="0" layoutInCell="1" allowOverlap="1" wp14:anchorId="56430E2E" wp14:editId="6583CBDB">
                <wp:simplePos x="0" y="0"/>
                <wp:positionH relativeFrom="column">
                  <wp:posOffset>1426191</wp:posOffset>
                </wp:positionH>
                <wp:positionV relativeFrom="paragraph">
                  <wp:posOffset>120176</wp:posOffset>
                </wp:positionV>
                <wp:extent cx="6824" cy="348018"/>
                <wp:effectExtent l="76200" t="0" r="88900" b="52070"/>
                <wp:wrapNone/>
                <wp:docPr id="4" name="直線單箭頭接點 4"/>
                <wp:cNvGraphicFramePr/>
                <a:graphic xmlns:a="http://schemas.openxmlformats.org/drawingml/2006/main">
                  <a:graphicData uri="http://schemas.microsoft.com/office/word/2010/wordprocessingShape">
                    <wps:wsp>
                      <wps:cNvCnPr/>
                      <wps:spPr>
                        <a:xfrm>
                          <a:off x="0" y="0"/>
                          <a:ext cx="6824" cy="348018"/>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直線單箭頭接點 4" o:spid="_x0000_s1026" type="#_x0000_t32" style="position:absolute;margin-left:112.3pt;margin-top:9.45pt;width:.55pt;height:27.4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" strokecolor="#5b9bd5 [3204]" strokeweight=".5pt">
                <v:stroke endarrow="open" joinstyle="miter"/>
              </v:shape>
            </w:pict>
          </mc:Fallback>
        </mc:AlternateContent>
      </w:r>
    </w:p>
    <w:p w:rsidR="00254B62" w:rsidRDefault="00D87185" w:rsidP="004A1BF4">
      <w:pPr>
        <w:autoSpaceDE/>
        <w:autoSpaceDN/>
        <w:adjustRightInd/>
        <w:spacing w:line="440" w:lineRule="exact"/>
        <w:ind w:left="567" w:hangingChars="218" w:hanging="567"/>
        <w:jc w:val="both"/>
        <w:rPr>
          <w:rFonts w:ascii="Times New Roman" w:cs="Times New Roman"/>
          <w:sz w:val="26"/>
          <w:szCs w:val="26"/>
        </w:rPr>
      </w:pPr>
      <w:r w:rsidRPr="00B5037F">
        <w:rPr>
          <w:rFonts w:ascii="Times New Roman" w:cs="Times New Roman"/>
          <w:noProof/>
          <w:sz w:val="26"/>
          <w:szCs w:val="26"/>
        </w:rPr>
        <mc:AlternateContent>
          <mc:Choice Requires="wps">
            <w:drawing>
              <wp:anchor distT="0" distB="0" distL="114300" distR="114300" simplePos="0" relativeHeight="251662336" behindDoc="0" locked="0" layoutInCell="1" allowOverlap="1" wp14:anchorId="59403030" wp14:editId="0E8592E2">
                <wp:simplePos x="0" y="0"/>
                <wp:positionH relativeFrom="column">
                  <wp:posOffset>1985749</wp:posOffset>
                </wp:positionH>
                <wp:positionV relativeFrom="paragraph">
                  <wp:posOffset>15164</wp:posOffset>
                </wp:positionV>
                <wp:extent cx="3828197" cy="777923"/>
                <wp:effectExtent l="0" t="0" r="20320" b="22225"/>
                <wp:wrapNone/>
                <wp:docPr id="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28197" cy="777923"/>
                        </a:xfrm>
                        <a:prstGeom prst="rect">
                          <a:avLst/>
                        </a:prstGeom>
                        <a:solidFill>
                          <a:srgbClr val="FFFFFF"/>
                        </a:solidFill>
                        <a:ln w="9525">
                          <a:solidFill>
                            <a:srgbClr val="000000"/>
                          </a:solidFill>
                          <a:miter lim="800000"/>
                          <a:headEnd/>
                          <a:tailEnd/>
                        </a:ln>
                      </wps:spPr>
                      <wps:txbx>
                        <w:txbxContent>
                          <w:p w:rsidR="00CE29C3" w:rsidRPr="00D87185" w:rsidRDefault="00CE29C3" w:rsidP="002C59E5">
                            <w:pPr>
                              <w:rPr>
                                <w:sz w:val="16"/>
                                <w:szCs w:val="16"/>
                              </w:rPr>
                            </w:pPr>
                            <w:r w:rsidRPr="00D87185">
                              <w:rPr>
                                <w:rFonts w:hint="eastAsia"/>
                                <w:sz w:val="16"/>
                                <w:szCs w:val="16"/>
                              </w:rPr>
                              <w:t>檢附文件：</w:t>
                            </w:r>
                          </w:p>
                          <w:p w:rsidR="002C59E5" w:rsidRPr="00D87185" w:rsidRDefault="002C59E5" w:rsidP="002C59E5">
                            <w:pPr>
                              <w:rPr>
                                <w:sz w:val="16"/>
                                <w:szCs w:val="16"/>
                              </w:rPr>
                            </w:pPr>
                            <w:r w:rsidRPr="00D87185">
                              <w:rPr>
                                <w:rFonts w:hint="eastAsia"/>
                                <w:sz w:val="16"/>
                                <w:szCs w:val="16"/>
                              </w:rPr>
                              <w:t>1.</w:t>
                            </w:r>
                            <w:r w:rsidR="001C1E34" w:rsidRPr="00D87185">
                              <w:rPr>
                                <w:rFonts w:hint="eastAsia"/>
                                <w:sz w:val="16"/>
                                <w:szCs w:val="16"/>
                              </w:rPr>
                              <w:t>碩士論文計畫</w:t>
                            </w:r>
                            <w:r w:rsidRPr="00D87185">
                              <w:rPr>
                                <w:rFonts w:hint="eastAsia"/>
                                <w:sz w:val="16"/>
                                <w:szCs w:val="16"/>
                              </w:rPr>
                              <w:t>申請表</w:t>
                            </w:r>
                            <w:r w:rsidR="0005603B" w:rsidRPr="00D87185">
                              <w:rPr>
                                <w:rFonts w:hint="eastAsia"/>
                                <w:sz w:val="16"/>
                                <w:szCs w:val="16"/>
                              </w:rPr>
                              <w:t>。</w:t>
                            </w:r>
                          </w:p>
                          <w:p w:rsidR="00B5037F" w:rsidRPr="00D87185" w:rsidRDefault="002C59E5" w:rsidP="002C59E5">
                            <w:pPr>
                              <w:rPr>
                                <w:sz w:val="16"/>
                                <w:szCs w:val="16"/>
                              </w:rPr>
                            </w:pPr>
                            <w:r w:rsidRPr="00D87185">
                              <w:rPr>
                                <w:rFonts w:hint="eastAsia"/>
                                <w:sz w:val="16"/>
                                <w:szCs w:val="16"/>
                              </w:rPr>
                              <w:t>2.</w:t>
                            </w:r>
                            <w:r w:rsidR="00364770" w:rsidRPr="00D87185">
                              <w:rPr>
                                <w:rFonts w:hint="eastAsia"/>
                                <w:sz w:val="16"/>
                                <w:szCs w:val="16"/>
                              </w:rPr>
                              <w:t>歷年</w:t>
                            </w:r>
                            <w:r w:rsidR="00DA298B" w:rsidRPr="00D87185">
                              <w:rPr>
                                <w:rFonts w:hint="eastAsia"/>
                                <w:sz w:val="16"/>
                                <w:szCs w:val="16"/>
                              </w:rPr>
                              <w:t>成績單</w:t>
                            </w:r>
                            <w:r w:rsidR="00364770" w:rsidRPr="00D87185">
                              <w:rPr>
                                <w:rFonts w:hint="eastAsia"/>
                                <w:sz w:val="16"/>
                                <w:szCs w:val="16"/>
                              </w:rPr>
                              <w:t>及論文計畫初稿。</w:t>
                            </w:r>
                          </w:p>
                          <w:p w:rsidR="009324C3" w:rsidRPr="00D87185" w:rsidRDefault="002C59E5" w:rsidP="002C59E5">
                            <w:pPr>
                              <w:rPr>
                                <w:sz w:val="16"/>
                                <w:szCs w:val="16"/>
                              </w:rPr>
                            </w:pPr>
                            <w:r w:rsidRPr="00D87185">
                              <w:rPr>
                                <w:rFonts w:hint="eastAsia"/>
                                <w:sz w:val="16"/>
                                <w:szCs w:val="16"/>
                              </w:rPr>
                              <w:t>3.</w:t>
                            </w:r>
                            <w:r w:rsidR="009324C3" w:rsidRPr="00D87185">
                              <w:rPr>
                                <w:rFonts w:hint="eastAsia"/>
                                <w:sz w:val="16"/>
                                <w:szCs w:val="16"/>
                              </w:rPr>
                              <w:t>臺灣學術倫理教育資源中心修課證明。</w:t>
                            </w:r>
                          </w:p>
                          <w:p w:rsidR="00364770" w:rsidRPr="00D87185" w:rsidRDefault="002C59E5">
                            <w:pPr>
                              <w:rPr>
                                <w:sz w:val="16"/>
                                <w:szCs w:val="16"/>
                              </w:rPr>
                            </w:pPr>
                            <w:r w:rsidRPr="00D87185">
                              <w:rPr>
                                <w:rFonts w:hint="eastAsia"/>
                                <w:sz w:val="16"/>
                                <w:szCs w:val="16"/>
                              </w:rPr>
                              <w:t>4.研究生</w:t>
                            </w:r>
                            <w:r w:rsidR="004450AF">
                              <w:rPr>
                                <w:rFonts w:hint="eastAsia"/>
                                <w:sz w:val="16"/>
                                <w:szCs w:val="16"/>
                              </w:rPr>
                              <w:t>論文計畫</w:t>
                            </w:r>
                            <w:r w:rsidRPr="00D87185">
                              <w:rPr>
                                <w:rFonts w:hint="eastAsia"/>
                                <w:sz w:val="16"/>
                                <w:szCs w:val="16"/>
                              </w:rPr>
                              <w:t>與專業領域相符性審查表（經指導教授</w:t>
                            </w:r>
                            <w:r w:rsidR="00623C52">
                              <w:rPr>
                                <w:rFonts w:hint="eastAsia"/>
                                <w:sz w:val="16"/>
                                <w:szCs w:val="16"/>
                              </w:rPr>
                              <w:t>及系主任審核</w:t>
                            </w:r>
                            <w:r w:rsidR="00AB1C25">
                              <w:rPr>
                                <w:rFonts w:hint="eastAsia"/>
                                <w:sz w:val="16"/>
                                <w:szCs w:val="16"/>
                              </w:rPr>
                              <w:t>通過</w:t>
                            </w:r>
                            <w:r w:rsidRPr="00D87185">
                              <w:rPr>
                                <w:rFonts w:hint="eastAsia"/>
                                <w:sz w:val="16"/>
                                <w:szCs w:val="16"/>
                              </w:rPr>
                              <w:t>）</w:t>
                            </w:r>
                            <w:r w:rsidR="004F6342" w:rsidRPr="00D87185">
                              <w:rPr>
                                <w:rFonts w:hint="eastAsia"/>
                                <w:sz w:val="16"/>
                                <w:szCs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left:0;text-align:left;margin-left:156.35pt;margin-top:1.2pt;width:301.45pt;height:61.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">
                <v:textbox>
                  <w:txbxContent>
                    <w:p w:rsidR="00CE29C3" w:rsidRPr="00D87185" w:rsidRDefault="00CE29C3" w:rsidP="002C59E5">
                      <w:pPr>
                        <w:rPr>
                          <w:sz w:val="16"/>
                          <w:szCs w:val="16"/>
                        </w:rPr>
                      </w:pPr>
                      <w:r w:rsidRPr="00D87185">
                        <w:rPr>
                          <w:rFonts w:hint="eastAsia"/>
                          <w:sz w:val="16"/>
                          <w:szCs w:val="16"/>
                        </w:rPr>
                        <w:t>檢附文件：</w:t>
                      </w:r>
                    </w:p>
                    <w:p w:rsidR="002C59E5" w:rsidRPr="00D87185" w:rsidRDefault="002C59E5" w:rsidP="002C59E5">
                      <w:pPr>
                        <w:rPr>
                          <w:sz w:val="16"/>
                          <w:szCs w:val="16"/>
                        </w:rPr>
                      </w:pPr>
                      <w:r w:rsidRPr="00D87185">
                        <w:rPr>
                          <w:rFonts w:hint="eastAsia"/>
                          <w:sz w:val="16"/>
                          <w:szCs w:val="16"/>
                        </w:rPr>
                        <w:t>1.</w:t>
                      </w:r>
                      <w:r w:rsidR="001C1E34" w:rsidRPr="00D87185">
                        <w:rPr>
                          <w:rFonts w:hint="eastAsia"/>
                          <w:sz w:val="16"/>
                          <w:szCs w:val="16"/>
                        </w:rPr>
                        <w:t>碩士論文計畫</w:t>
                      </w:r>
                      <w:r w:rsidRPr="00D87185">
                        <w:rPr>
                          <w:rFonts w:hint="eastAsia"/>
                          <w:sz w:val="16"/>
                          <w:szCs w:val="16"/>
                        </w:rPr>
                        <w:t>申請表</w:t>
                      </w:r>
                      <w:r w:rsidR="0005603B" w:rsidRPr="00D87185">
                        <w:rPr>
                          <w:rFonts w:hint="eastAsia"/>
                          <w:sz w:val="16"/>
                          <w:szCs w:val="16"/>
                        </w:rPr>
                        <w:t>。</w:t>
                      </w:r>
                    </w:p>
                    <w:p w:rsidR="00B5037F" w:rsidRPr="00D87185" w:rsidRDefault="002C59E5" w:rsidP="002C59E5">
                      <w:pPr>
                        <w:rPr>
                          <w:sz w:val="16"/>
                          <w:szCs w:val="16"/>
                        </w:rPr>
                      </w:pPr>
                      <w:r w:rsidRPr="00D87185">
                        <w:rPr>
                          <w:rFonts w:hint="eastAsia"/>
                          <w:sz w:val="16"/>
                          <w:szCs w:val="16"/>
                        </w:rPr>
                        <w:t>2.</w:t>
                      </w:r>
                      <w:r w:rsidR="00364770" w:rsidRPr="00D87185">
                        <w:rPr>
                          <w:rFonts w:hint="eastAsia"/>
                          <w:sz w:val="16"/>
                          <w:szCs w:val="16"/>
                        </w:rPr>
                        <w:t>歷年</w:t>
                      </w:r>
                      <w:r w:rsidR="00DA298B" w:rsidRPr="00D87185">
                        <w:rPr>
                          <w:rFonts w:hint="eastAsia"/>
                          <w:sz w:val="16"/>
                          <w:szCs w:val="16"/>
                        </w:rPr>
                        <w:t>成績單</w:t>
                      </w:r>
                      <w:r w:rsidR="00364770" w:rsidRPr="00D87185">
                        <w:rPr>
                          <w:rFonts w:hint="eastAsia"/>
                          <w:sz w:val="16"/>
                          <w:szCs w:val="16"/>
                        </w:rPr>
                        <w:t>及論文計畫初稿。</w:t>
                      </w:r>
                    </w:p>
                    <w:p w:rsidR="009324C3" w:rsidRPr="00D87185" w:rsidRDefault="002C59E5" w:rsidP="002C59E5">
                      <w:pPr>
                        <w:rPr>
                          <w:sz w:val="16"/>
                          <w:szCs w:val="16"/>
                        </w:rPr>
                      </w:pPr>
                      <w:r w:rsidRPr="00D87185">
                        <w:rPr>
                          <w:rFonts w:hint="eastAsia"/>
                          <w:sz w:val="16"/>
                          <w:szCs w:val="16"/>
                        </w:rPr>
                        <w:t>3.</w:t>
                      </w:r>
                      <w:r w:rsidR="009324C3" w:rsidRPr="00D87185">
                        <w:rPr>
                          <w:rFonts w:hint="eastAsia"/>
                          <w:sz w:val="16"/>
                          <w:szCs w:val="16"/>
                        </w:rPr>
                        <w:t>臺灣學術倫理教育資源中心修課證明。</w:t>
                      </w:r>
                    </w:p>
                    <w:p w:rsidR="00364770" w:rsidRPr="00D87185" w:rsidRDefault="002C59E5">
                      <w:pPr>
                        <w:rPr>
                          <w:sz w:val="16"/>
                          <w:szCs w:val="16"/>
                        </w:rPr>
                      </w:pPr>
                      <w:r w:rsidRPr="00D87185">
                        <w:rPr>
                          <w:rFonts w:hint="eastAsia"/>
                          <w:sz w:val="16"/>
                          <w:szCs w:val="16"/>
                        </w:rPr>
                        <w:t>4.</w:t>
                      </w:r>
                      <w:r w:rsidRPr="00D87185">
                        <w:rPr>
                          <w:rFonts w:hint="eastAsia"/>
                          <w:sz w:val="16"/>
                          <w:szCs w:val="16"/>
                        </w:rPr>
                        <w:t>研究生</w:t>
                      </w:r>
                      <w:r w:rsidR="004450AF">
                        <w:rPr>
                          <w:rFonts w:hint="eastAsia"/>
                          <w:sz w:val="16"/>
                          <w:szCs w:val="16"/>
                        </w:rPr>
                        <w:t>論文計畫</w:t>
                      </w:r>
                      <w:r w:rsidRPr="00D87185">
                        <w:rPr>
                          <w:rFonts w:hint="eastAsia"/>
                          <w:sz w:val="16"/>
                          <w:szCs w:val="16"/>
                        </w:rPr>
                        <w:t>與專業領域相符性審查表（經指導教授</w:t>
                      </w:r>
                      <w:r w:rsidR="00623C52">
                        <w:rPr>
                          <w:rFonts w:hint="eastAsia"/>
                          <w:sz w:val="16"/>
                          <w:szCs w:val="16"/>
                        </w:rPr>
                        <w:t>及系主任審核</w:t>
                      </w:r>
                      <w:r w:rsidR="00AB1C25">
                        <w:rPr>
                          <w:rFonts w:hint="eastAsia"/>
                          <w:sz w:val="16"/>
                          <w:szCs w:val="16"/>
                        </w:rPr>
                        <w:t>通過</w:t>
                      </w:r>
                      <w:r w:rsidRPr="00D87185">
                        <w:rPr>
                          <w:rFonts w:hint="eastAsia"/>
                          <w:sz w:val="16"/>
                          <w:szCs w:val="16"/>
                        </w:rPr>
                        <w:t>）</w:t>
                      </w:r>
                      <w:r w:rsidR="004F6342" w:rsidRPr="00D87185">
                        <w:rPr>
                          <w:rFonts w:hint="eastAsia"/>
                          <w:sz w:val="16"/>
                          <w:szCs w:val="16"/>
                        </w:rPr>
                        <w:t>。</w:t>
                      </w:r>
                    </w:p>
                  </w:txbxContent>
                </v:textbox>
              </v:shape>
            </w:pict>
          </mc:Fallback>
        </mc:AlternateContent>
      </w:r>
      <w:r w:rsidRPr="00B5037F">
        <w:rPr>
          <w:rFonts w:ascii="Times New Roman" w:cs="Times New Roman"/>
          <w:noProof/>
          <w:sz w:val="26"/>
          <w:szCs w:val="26"/>
        </w:rPr>
        <mc:AlternateContent>
          <mc:Choice Requires="wps">
            <w:drawing>
              <wp:anchor distT="0" distB="0" distL="114300" distR="114300" simplePos="0" relativeHeight="251659264" behindDoc="0" locked="0" layoutInCell="1" allowOverlap="1" wp14:anchorId="3B7B0395" wp14:editId="79453F58">
                <wp:simplePos x="0" y="0"/>
                <wp:positionH relativeFrom="column">
                  <wp:posOffset>1057275</wp:posOffset>
                </wp:positionH>
                <wp:positionV relativeFrom="paragraph">
                  <wp:posOffset>201930</wp:posOffset>
                </wp:positionV>
                <wp:extent cx="763905" cy="490855"/>
                <wp:effectExtent l="0" t="0" r="17145" b="23495"/>
                <wp:wrapNone/>
                <wp:docPr id="30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3905" cy="490855"/>
                        </a:xfrm>
                        <a:prstGeom prst="rect">
                          <a:avLst/>
                        </a:prstGeom>
                        <a:solidFill>
                          <a:srgbClr val="FFFFFF"/>
                        </a:solidFill>
                        <a:ln w="9525">
                          <a:solidFill>
                            <a:srgbClr val="000000"/>
                          </a:solidFill>
                          <a:miter lim="800000"/>
                          <a:headEnd/>
                          <a:tailEnd/>
                        </a:ln>
                      </wps:spPr>
                      <wps:txbx>
                        <w:txbxContent>
                          <w:p w:rsidR="00B5037F" w:rsidRDefault="00B5037F">
                            <w:r>
                              <w:rPr>
                                <w:rFonts w:hint="eastAsia"/>
                              </w:rPr>
                              <w:t>碩士論文計畫發表</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83.25pt;margin-top:15.9pt;width:60.15pt;height:38.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">
                <v:textbox>
                  <w:txbxContent>
                    <w:p w:rsidR="00B5037F" w:rsidRDefault="00B5037F">
                      <w:r>
                        <w:rPr>
                          <w:rFonts w:hint="eastAsia"/>
                        </w:rPr>
                        <w:t>碩士論文計畫發表</w:t>
                      </w:r>
                    </w:p>
                  </w:txbxContent>
                </v:textbox>
              </v:shape>
            </w:pict>
          </mc:Fallback>
        </mc:AlternateContent>
      </w:r>
      <w:r w:rsidRPr="0005603B">
        <w:rPr>
          <w:rFonts w:ascii="Times New Roman" w:cs="Times New Roman"/>
          <w:noProof/>
          <w:sz w:val="26"/>
          <w:szCs w:val="26"/>
        </w:rPr>
        <mc:AlternateContent>
          <mc:Choice Requires="wps">
            <w:drawing>
              <wp:anchor distT="0" distB="0" distL="114300" distR="114300" simplePos="0" relativeHeight="251692032" behindDoc="0" locked="0" layoutInCell="1" allowOverlap="1" wp14:anchorId="619B2C7F" wp14:editId="1906F894">
                <wp:simplePos x="0" y="0"/>
                <wp:positionH relativeFrom="column">
                  <wp:posOffset>82521</wp:posOffset>
                </wp:positionH>
                <wp:positionV relativeFrom="paragraph">
                  <wp:posOffset>190017</wp:posOffset>
                </wp:positionV>
                <wp:extent cx="818515" cy="641350"/>
                <wp:effectExtent l="0" t="0" r="19685" b="25400"/>
                <wp:wrapNone/>
                <wp:docPr id="20"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8515" cy="641350"/>
                        </a:xfrm>
                        <a:prstGeom prst="rect">
                          <a:avLst/>
                        </a:prstGeom>
                        <a:solidFill>
                          <a:srgbClr val="FFFFFF"/>
                        </a:solidFill>
                        <a:ln w="9525">
                          <a:solidFill>
                            <a:srgbClr val="000000"/>
                          </a:solidFill>
                          <a:miter lim="800000"/>
                          <a:headEnd/>
                          <a:tailEnd/>
                        </a:ln>
                      </wps:spPr>
                      <wps:txbx>
                        <w:txbxContent>
                          <w:p w:rsidR="00747C78" w:rsidRPr="0005603B" w:rsidRDefault="00747C78" w:rsidP="00747C78">
                            <w:pPr>
                              <w:rPr>
                                <w:sz w:val="16"/>
                                <w:szCs w:val="16"/>
                              </w:rPr>
                            </w:pPr>
                            <w:r>
                              <w:rPr>
                                <w:rFonts w:hint="eastAsia"/>
                                <w:sz w:val="16"/>
                                <w:szCs w:val="16"/>
                              </w:rPr>
                              <w:t>論文計畫發表</w:t>
                            </w:r>
                            <w:r w:rsidR="00D87185">
                              <w:rPr>
                                <w:rFonts w:hint="eastAsia"/>
                                <w:sz w:val="16"/>
                                <w:szCs w:val="16"/>
                              </w:rPr>
                              <w:t>申請時間：論文計畫發表會前2</w:t>
                            </w:r>
                            <w:proofErr w:type="gramStart"/>
                            <w:r w:rsidR="00D87185">
                              <w:rPr>
                                <w:rFonts w:hint="eastAsia"/>
                                <w:sz w:val="16"/>
                                <w:szCs w:val="16"/>
                              </w:rPr>
                              <w:t>週</w:t>
                            </w:r>
                            <w:proofErr w:type="gramEnd"/>
                            <w:r w:rsidRPr="0005603B">
                              <w:rPr>
                                <w:rFonts w:hint="eastAsia"/>
                                <w:sz w:val="16"/>
                                <w:szCs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left:0;text-align:left;margin-left:6.5pt;margin-top:14.95pt;width:64.45pt;height:50.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">
                <v:textbox>
                  <w:txbxContent>
                    <w:p w:rsidR="00747C78" w:rsidRPr="0005603B" w:rsidRDefault="00747C78" w:rsidP="00747C78">
                      <w:pPr>
                        <w:rPr>
                          <w:sz w:val="16"/>
                          <w:szCs w:val="16"/>
                        </w:rPr>
                      </w:pPr>
                      <w:r>
                        <w:rPr>
                          <w:rFonts w:hint="eastAsia"/>
                          <w:sz w:val="16"/>
                          <w:szCs w:val="16"/>
                        </w:rPr>
                        <w:t>論文計畫發表</w:t>
                      </w:r>
                      <w:r w:rsidR="00D87185">
                        <w:rPr>
                          <w:rFonts w:hint="eastAsia"/>
                          <w:sz w:val="16"/>
                          <w:szCs w:val="16"/>
                        </w:rPr>
                        <w:t>申請時間：論文計畫發表會前2</w:t>
                      </w:r>
                      <w:proofErr w:type="gramStart"/>
                      <w:r w:rsidR="00D87185">
                        <w:rPr>
                          <w:rFonts w:hint="eastAsia"/>
                          <w:sz w:val="16"/>
                          <w:szCs w:val="16"/>
                        </w:rPr>
                        <w:t>週</w:t>
                      </w:r>
                      <w:proofErr w:type="gramEnd"/>
                      <w:r w:rsidRPr="0005603B">
                        <w:rPr>
                          <w:rFonts w:hint="eastAsia"/>
                          <w:sz w:val="16"/>
                          <w:szCs w:val="16"/>
                        </w:rPr>
                        <w:t>。</w:t>
                      </w:r>
                    </w:p>
                  </w:txbxContent>
                </v:textbox>
              </v:shape>
            </w:pict>
          </mc:Fallback>
        </mc:AlternateContent>
      </w:r>
    </w:p>
    <w:p w:rsidR="002C59E5" w:rsidRDefault="00D87185" w:rsidP="004A1BF4">
      <w:pPr>
        <w:autoSpaceDE/>
        <w:autoSpaceDN/>
        <w:adjustRightInd/>
        <w:spacing w:line="440" w:lineRule="exact"/>
        <w:ind w:left="567" w:hangingChars="218" w:hanging="567"/>
        <w:jc w:val="both"/>
        <w:rPr>
          <w:rFonts w:ascii="Times New Roman" w:cs="Times New Roman"/>
          <w:sz w:val="26"/>
          <w:szCs w:val="26"/>
        </w:rPr>
      </w:pPr>
      <w:r>
        <w:rPr>
          <w:rFonts w:ascii="Times New Roman" w:cs="Times New Roman"/>
          <w:noProof/>
          <w:sz w:val="26"/>
          <w:szCs w:val="26"/>
        </w:rPr>
        <mc:AlternateContent>
          <mc:Choice Requires="wps">
            <w:drawing>
              <wp:anchor distT="0" distB="0" distL="114300" distR="114300" simplePos="0" relativeHeight="251666432" behindDoc="0" locked="0" layoutInCell="1" allowOverlap="1" wp14:anchorId="775363B6" wp14:editId="55254376">
                <wp:simplePos x="0" y="0"/>
                <wp:positionH relativeFrom="column">
                  <wp:posOffset>1821815</wp:posOffset>
                </wp:positionH>
                <wp:positionV relativeFrom="paragraph">
                  <wp:posOffset>195580</wp:posOffset>
                </wp:positionV>
                <wp:extent cx="163195" cy="0"/>
                <wp:effectExtent l="0" t="0" r="27305" b="19050"/>
                <wp:wrapNone/>
                <wp:docPr id="5" name="直線接點 5"/>
                <wp:cNvGraphicFramePr/>
                <a:graphic xmlns:a="http://schemas.openxmlformats.org/drawingml/2006/main">
                  <a:graphicData uri="http://schemas.microsoft.com/office/word/2010/wordprocessingShape">
                    <wps:wsp>
                      <wps:cNvCnPr/>
                      <wps:spPr>
                        <a:xfrm>
                          <a:off x="0" y="0"/>
                          <a:ext cx="16319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直線接點 5"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3.45pt,15.4pt" to="156.3pt,1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" strokecolor="#5b9bd5 [3204]" strokeweight=".5pt">
                <v:stroke joinstyle="miter"/>
              </v:line>
            </w:pict>
          </mc:Fallback>
        </mc:AlternateContent>
      </w:r>
      <w:r>
        <w:rPr>
          <w:rFonts w:ascii="Times New Roman" w:cs="Times New Roman"/>
          <w:noProof/>
          <w:sz w:val="26"/>
          <w:szCs w:val="26"/>
        </w:rPr>
        <mc:AlternateContent>
          <mc:Choice Requires="wps">
            <w:drawing>
              <wp:anchor distT="0" distB="0" distL="114300" distR="114300" simplePos="0" relativeHeight="251689984" behindDoc="0" locked="0" layoutInCell="1" allowOverlap="1" wp14:anchorId="4A01B615" wp14:editId="3EB315AD">
                <wp:simplePos x="0" y="0"/>
                <wp:positionH relativeFrom="column">
                  <wp:posOffset>900430</wp:posOffset>
                </wp:positionH>
                <wp:positionV relativeFrom="paragraph">
                  <wp:posOffset>195580</wp:posOffset>
                </wp:positionV>
                <wp:extent cx="156845" cy="0"/>
                <wp:effectExtent l="0" t="0" r="14605" b="19050"/>
                <wp:wrapNone/>
                <wp:docPr id="8" name="直線接點 8"/>
                <wp:cNvGraphicFramePr/>
                <a:graphic xmlns:a="http://schemas.openxmlformats.org/drawingml/2006/main">
                  <a:graphicData uri="http://schemas.microsoft.com/office/word/2010/wordprocessingShape">
                    <wps:wsp>
                      <wps:cNvCnPr/>
                      <wps:spPr>
                        <a:xfrm>
                          <a:off x="0" y="0"/>
                          <a:ext cx="156845" cy="0"/>
                        </a:xfrm>
                        <a:prstGeom prst="line">
                          <a:avLst/>
                        </a:prstGeom>
                        <a:noFill/>
                        <a:ln w="6350" cap="flat" cmpd="sng" algn="ctr">
                          <a:solidFill>
                            <a:srgbClr val="5B9BD5"/>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id="直線接點 8" o:spid="_x0000_s1026" style="position:absolute;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0.9pt,15.4pt" to="83.25pt,1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" strokecolor="#5b9bd5" strokeweight=".5pt">
                <v:stroke joinstyle="miter"/>
              </v:line>
            </w:pict>
          </mc:Fallback>
        </mc:AlternateContent>
      </w:r>
      <w:r w:rsidR="00747C78">
        <w:rPr>
          <w:rFonts w:ascii="Times New Roman" w:cs="Times New Roman" w:hint="eastAsia"/>
          <w:sz w:val="26"/>
          <w:szCs w:val="26"/>
        </w:rPr>
        <w:t xml:space="preserve">                    </w:t>
      </w:r>
    </w:p>
    <w:p w:rsidR="002C59E5" w:rsidRPr="00254B62" w:rsidRDefault="00496925" w:rsidP="004A1BF4">
      <w:pPr>
        <w:autoSpaceDE/>
        <w:autoSpaceDN/>
        <w:adjustRightInd/>
        <w:spacing w:line="440" w:lineRule="exact"/>
        <w:ind w:left="567" w:hangingChars="218" w:hanging="567"/>
        <w:jc w:val="both"/>
        <w:rPr>
          <w:rFonts w:ascii="Times New Roman" w:cs="Times New Roman"/>
          <w:sz w:val="26"/>
          <w:szCs w:val="26"/>
        </w:rPr>
      </w:pPr>
      <w:r>
        <w:rPr>
          <w:rFonts w:ascii="Times New Roman" w:cs="Times New Roman"/>
          <w:noProof/>
          <w:sz w:val="26"/>
          <w:szCs w:val="26"/>
        </w:rPr>
        <mc:AlternateContent>
          <mc:Choice Requires="wps">
            <w:drawing>
              <wp:anchor distT="0" distB="0" distL="114300" distR="114300" simplePos="0" relativeHeight="251696128" behindDoc="0" locked="0" layoutInCell="1" allowOverlap="1" wp14:anchorId="2DD52B1D" wp14:editId="65E3CA67">
                <wp:simplePos x="0" y="0"/>
                <wp:positionH relativeFrom="column">
                  <wp:posOffset>1821815</wp:posOffset>
                </wp:positionH>
                <wp:positionV relativeFrom="paragraph">
                  <wp:posOffset>267970</wp:posOffset>
                </wp:positionV>
                <wp:extent cx="0" cy="313690"/>
                <wp:effectExtent l="0" t="0" r="19050" b="10160"/>
                <wp:wrapNone/>
                <wp:docPr id="27" name="直線接點 27"/>
                <wp:cNvGraphicFramePr/>
                <a:graphic xmlns:a="http://schemas.openxmlformats.org/drawingml/2006/main">
                  <a:graphicData uri="http://schemas.microsoft.com/office/word/2010/wordprocessingShape">
                    <wps:wsp>
                      <wps:cNvCnPr/>
                      <wps:spPr>
                        <a:xfrm>
                          <a:off x="0" y="0"/>
                          <a:ext cx="0" cy="31369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id="直線接點 27" o:spid="_x0000_s1026" style="position:absolute;z-index:2516961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43.45pt,21.1pt" to="143.45pt,4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" strokecolor="#5b9bd5 [3204]" strokeweight=".5pt">
                <v:stroke joinstyle="miter"/>
              </v:line>
            </w:pict>
          </mc:Fallback>
        </mc:AlternateContent>
      </w:r>
      <w:r w:rsidR="00BE0ADB">
        <w:rPr>
          <w:rFonts w:ascii="Times New Roman" w:cs="Times New Roman"/>
          <w:noProof/>
          <w:sz w:val="26"/>
          <w:szCs w:val="26"/>
        </w:rPr>
        <mc:AlternateContent>
          <mc:Choice Requires="wps">
            <w:drawing>
              <wp:anchor distT="0" distB="0" distL="114300" distR="114300" simplePos="0" relativeHeight="251694080" behindDoc="0" locked="0" layoutInCell="1" allowOverlap="1" wp14:anchorId="6C4F5888" wp14:editId="3B0444EE">
                <wp:simplePos x="0" y="0"/>
                <wp:positionH relativeFrom="column">
                  <wp:posOffset>1057275</wp:posOffset>
                </wp:positionH>
                <wp:positionV relativeFrom="paragraph">
                  <wp:posOffset>271145</wp:posOffset>
                </wp:positionV>
                <wp:extent cx="0" cy="334010"/>
                <wp:effectExtent l="0" t="0" r="19050" b="27940"/>
                <wp:wrapNone/>
                <wp:docPr id="25" name="直線接點 25"/>
                <wp:cNvGraphicFramePr/>
                <a:graphic xmlns:a="http://schemas.openxmlformats.org/drawingml/2006/main">
                  <a:graphicData uri="http://schemas.microsoft.com/office/word/2010/wordprocessingShape">
                    <wps:wsp>
                      <wps:cNvCnPr/>
                      <wps:spPr>
                        <a:xfrm flipH="1">
                          <a:off x="0" y="0"/>
                          <a:ext cx="0" cy="33401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id="直線接點 25" o:spid="_x0000_s1026" style="position:absolute;flip:x;z-index:2516940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83.25pt,21.35pt" to="83.25pt,4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" strokecolor="#5b9bd5 [3204]" strokeweight=".5pt">
                <v:stroke joinstyle="miter"/>
              </v:line>
            </w:pict>
          </mc:Fallback>
        </mc:AlternateContent>
      </w:r>
      <w:r w:rsidR="00BE0ADB">
        <w:rPr>
          <w:rFonts w:ascii="Times New Roman" w:cs="Times New Roman"/>
          <w:noProof/>
          <w:sz w:val="26"/>
          <w:szCs w:val="26"/>
        </w:rPr>
        <mc:AlternateContent>
          <mc:Choice Requires="wps">
            <w:drawing>
              <wp:anchor distT="0" distB="0" distL="114300" distR="114300" simplePos="0" relativeHeight="251695104" behindDoc="0" locked="0" layoutInCell="1" allowOverlap="1" wp14:anchorId="5DCB7FB3" wp14:editId="62EED8C8">
                <wp:simplePos x="0" y="0"/>
                <wp:positionH relativeFrom="column">
                  <wp:posOffset>1057701</wp:posOffset>
                </wp:positionH>
                <wp:positionV relativeFrom="paragraph">
                  <wp:posOffset>271344</wp:posOffset>
                </wp:positionV>
                <wp:extent cx="763905" cy="95"/>
                <wp:effectExtent l="0" t="0" r="17145" b="19050"/>
                <wp:wrapNone/>
                <wp:docPr id="26" name="直線接點 26"/>
                <wp:cNvGraphicFramePr/>
                <a:graphic xmlns:a="http://schemas.openxmlformats.org/drawingml/2006/main">
                  <a:graphicData uri="http://schemas.microsoft.com/office/word/2010/wordprocessingShape">
                    <wps:wsp>
                      <wps:cNvCnPr/>
                      <wps:spPr>
                        <a:xfrm flipV="1">
                          <a:off x="0" y="0"/>
                          <a:ext cx="763905" cy="9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直線接點 26" o:spid="_x0000_s1026" style="position:absolute;flip:y;z-index:251695104;visibility:visible;mso-wrap-style:square;mso-wrap-distance-left:9pt;mso-wrap-distance-top:0;mso-wrap-distance-right:9pt;mso-wrap-distance-bottom:0;mso-position-horizontal:absolute;mso-position-horizontal-relative:text;mso-position-vertical:absolute;mso-position-vertical-relative:text" from="83.3pt,21.35pt" to="143.45pt,2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" strokecolor="#5b9bd5 [3204]" strokeweight=".5pt">
                <v:stroke joinstyle="miter"/>
              </v:line>
            </w:pict>
          </mc:Fallback>
        </mc:AlternateContent>
      </w:r>
      <w:r w:rsidR="00BE0ADB">
        <w:rPr>
          <w:rFonts w:ascii="Times New Roman" w:cs="Times New Roman"/>
          <w:noProof/>
          <w:sz w:val="26"/>
          <w:szCs w:val="26"/>
        </w:rPr>
        <mc:AlternateContent>
          <mc:Choice Requires="wps">
            <w:drawing>
              <wp:anchor distT="0" distB="0" distL="114300" distR="114300" simplePos="0" relativeHeight="251693056" behindDoc="0" locked="0" layoutInCell="1" allowOverlap="1" wp14:anchorId="7FFF59ED" wp14:editId="0229E12C">
                <wp:simplePos x="0" y="0"/>
                <wp:positionH relativeFrom="column">
                  <wp:posOffset>1431925</wp:posOffset>
                </wp:positionH>
                <wp:positionV relativeFrom="paragraph">
                  <wp:posOffset>133350</wp:posOffset>
                </wp:positionV>
                <wp:extent cx="0" cy="136525"/>
                <wp:effectExtent l="0" t="0" r="19050" b="15875"/>
                <wp:wrapNone/>
                <wp:docPr id="24" name="直線接點 24"/>
                <wp:cNvGraphicFramePr/>
                <a:graphic xmlns:a="http://schemas.openxmlformats.org/drawingml/2006/main">
                  <a:graphicData uri="http://schemas.microsoft.com/office/word/2010/wordprocessingShape">
                    <wps:wsp>
                      <wps:cNvCnPr/>
                      <wps:spPr>
                        <a:xfrm>
                          <a:off x="0" y="0"/>
                          <a:ext cx="0" cy="136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直線接點 24" o:spid="_x0000_s1026" style="position:absolute;z-index:251693056;visibility:visible;mso-wrap-style:square;mso-wrap-distance-left:9pt;mso-wrap-distance-top:0;mso-wrap-distance-right:9pt;mso-wrap-distance-bottom:0;mso-position-horizontal:absolute;mso-position-horizontal-relative:text;mso-position-vertical:absolute;mso-position-vertical-relative:text" from="112.75pt,10.5pt" to="112.75pt,2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" strokecolor="#5b9bd5 [3204]" strokeweight=".5pt">
                <v:stroke joinstyle="miter"/>
              </v:line>
            </w:pict>
          </mc:Fallback>
        </mc:AlternateContent>
      </w:r>
    </w:p>
    <w:p w:rsidR="001C1E34" w:rsidRDefault="00496925" w:rsidP="00BE0ADB">
      <w:pPr>
        <w:spacing w:line="440" w:lineRule="exact"/>
        <w:ind w:left="881" w:hangingChars="339" w:hanging="881"/>
        <w:jc w:val="both"/>
        <w:rPr>
          <w:rFonts w:ascii="Times New Roman" w:cs="Times New Roman"/>
          <w:sz w:val="26"/>
          <w:szCs w:val="26"/>
        </w:rPr>
      </w:pPr>
      <w:r w:rsidRPr="00BE0ADB">
        <w:rPr>
          <w:rFonts w:ascii="Times New Roman" w:cs="Times New Roman"/>
          <w:noProof/>
          <w:sz w:val="26"/>
          <w:szCs w:val="26"/>
        </w:rPr>
        <mc:AlternateContent>
          <mc:Choice Requires="wps">
            <w:drawing>
              <wp:anchor distT="0" distB="0" distL="114300" distR="114300" simplePos="0" relativeHeight="251657214" behindDoc="0" locked="0" layoutInCell="1" allowOverlap="1" wp14:anchorId="572CE208" wp14:editId="6FE8428B">
                <wp:simplePos x="0" y="0"/>
                <wp:positionH relativeFrom="column">
                  <wp:posOffset>367665</wp:posOffset>
                </wp:positionH>
                <wp:positionV relativeFrom="paragraph">
                  <wp:posOffset>86995</wp:posOffset>
                </wp:positionV>
                <wp:extent cx="606425" cy="252095"/>
                <wp:effectExtent l="0" t="0" r="3175" b="0"/>
                <wp:wrapNone/>
                <wp:docPr id="29"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425" cy="252095"/>
                        </a:xfrm>
                        <a:prstGeom prst="rect">
                          <a:avLst/>
                        </a:prstGeom>
                        <a:solidFill>
                          <a:srgbClr val="FFFFFF"/>
                        </a:solidFill>
                        <a:ln w="9525">
                          <a:noFill/>
                          <a:miter lim="800000"/>
                          <a:headEnd/>
                          <a:tailEnd/>
                        </a:ln>
                      </wps:spPr>
                      <wps:txbx>
                        <w:txbxContent>
                          <w:p w:rsidR="00BE0ADB" w:rsidRPr="00BE0ADB" w:rsidRDefault="00BE0ADB" w:rsidP="00BE0ADB">
                            <w:pPr>
                              <w:rPr>
                                <w:sz w:val="16"/>
                                <w:szCs w:val="16"/>
                              </w:rPr>
                            </w:pPr>
                            <w:r>
                              <w:rPr>
                                <w:rFonts w:hint="eastAsia"/>
                                <w:sz w:val="16"/>
                                <w:szCs w:val="16"/>
                              </w:rPr>
                              <w:t>未</w:t>
                            </w:r>
                            <w:r w:rsidRPr="00BE0ADB">
                              <w:rPr>
                                <w:rFonts w:hint="eastAsia"/>
                                <w:sz w:val="16"/>
                                <w:szCs w:val="16"/>
                              </w:rPr>
                              <w:t>通過</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left:0;text-align:left;margin-left:28.95pt;margin-top:6.85pt;width:47.75pt;height:19.85pt;z-index:25165721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" stroked="f">
                <v:textbox>
                  <w:txbxContent>
                    <w:p w:rsidR="00BE0ADB" w:rsidRPr="00BE0ADB" w:rsidRDefault="00BE0ADB" w:rsidP="00BE0ADB">
                      <w:pPr>
                        <w:rPr>
                          <w:sz w:val="16"/>
                          <w:szCs w:val="16"/>
                        </w:rPr>
                      </w:pPr>
                      <w:r>
                        <w:rPr>
                          <w:rFonts w:hint="eastAsia"/>
                          <w:sz w:val="16"/>
                          <w:szCs w:val="16"/>
                        </w:rPr>
                        <w:t>未</w:t>
                      </w:r>
                      <w:r w:rsidRPr="00BE0ADB">
                        <w:rPr>
                          <w:rFonts w:hint="eastAsia"/>
                          <w:sz w:val="16"/>
                          <w:szCs w:val="16"/>
                        </w:rPr>
                        <w:t>通過</w:t>
                      </w:r>
                    </w:p>
                  </w:txbxContent>
                </v:textbox>
              </v:shape>
            </w:pict>
          </mc:Fallback>
        </mc:AlternateContent>
      </w:r>
      <w:r w:rsidRPr="00BE0ADB">
        <w:rPr>
          <w:rFonts w:ascii="Times New Roman" w:cs="Times New Roman"/>
          <w:noProof/>
          <w:sz w:val="26"/>
          <w:szCs w:val="26"/>
        </w:rPr>
        <mc:AlternateContent>
          <mc:Choice Requires="wps">
            <w:drawing>
              <wp:anchor distT="0" distB="0" distL="114300" distR="114300" simplePos="0" relativeHeight="251654139" behindDoc="0" locked="0" layoutInCell="1" allowOverlap="1" wp14:anchorId="6BDDC8D7" wp14:editId="366EE3FB">
                <wp:simplePos x="0" y="0"/>
                <wp:positionH relativeFrom="column">
                  <wp:posOffset>1917065</wp:posOffset>
                </wp:positionH>
                <wp:positionV relativeFrom="paragraph">
                  <wp:posOffset>84322</wp:posOffset>
                </wp:positionV>
                <wp:extent cx="457200" cy="238627"/>
                <wp:effectExtent l="0" t="0" r="0" b="9525"/>
                <wp:wrapNone/>
                <wp:docPr id="28"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38627"/>
                        </a:xfrm>
                        <a:prstGeom prst="rect">
                          <a:avLst/>
                        </a:prstGeom>
                        <a:solidFill>
                          <a:srgbClr val="FFFFFF"/>
                        </a:solidFill>
                        <a:ln w="9525">
                          <a:noFill/>
                          <a:miter lim="800000"/>
                          <a:headEnd/>
                          <a:tailEnd/>
                        </a:ln>
                      </wps:spPr>
                      <wps:txbx>
                        <w:txbxContent>
                          <w:p w:rsidR="00BE0ADB" w:rsidRPr="00BE0ADB" w:rsidRDefault="00BE0ADB">
                            <w:pPr>
                              <w:rPr>
                                <w:sz w:val="16"/>
                                <w:szCs w:val="16"/>
                              </w:rPr>
                            </w:pPr>
                            <w:r w:rsidRPr="00BE0ADB">
                              <w:rPr>
                                <w:rFonts w:hint="eastAsia"/>
                                <w:sz w:val="16"/>
                                <w:szCs w:val="16"/>
                              </w:rPr>
                              <w:t>通過</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1" type="#_x0000_t202" style="position:absolute;left:0;text-align:left;margin-left:150.95pt;margin-top:6.65pt;width:36pt;height:18.8pt;z-index:2516541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" stroked="f">
                <v:textbox>
                  <w:txbxContent>
                    <w:p w:rsidR="00BE0ADB" w:rsidRPr="00BE0ADB" w:rsidRDefault="00BE0ADB">
                      <w:pPr>
                        <w:rPr>
                          <w:sz w:val="16"/>
                          <w:szCs w:val="16"/>
                        </w:rPr>
                      </w:pPr>
                      <w:r w:rsidRPr="00BE0ADB">
                        <w:rPr>
                          <w:rFonts w:hint="eastAsia"/>
                          <w:sz w:val="16"/>
                          <w:szCs w:val="16"/>
                        </w:rPr>
                        <w:t>通過</w:t>
                      </w:r>
                    </w:p>
                  </w:txbxContent>
                </v:textbox>
              </v:shape>
            </w:pict>
          </mc:Fallback>
        </mc:AlternateContent>
      </w:r>
      <w:r w:rsidR="00385156" w:rsidRPr="004A1BF4">
        <w:rPr>
          <w:rFonts w:ascii="Times New Roman" w:cs="Times New Roman"/>
          <w:sz w:val="26"/>
          <w:szCs w:val="26"/>
        </w:rPr>
        <w:t xml:space="preserve">      </w:t>
      </w:r>
    </w:p>
    <w:p w:rsidR="001C1E34" w:rsidRDefault="006634BF" w:rsidP="00435B21">
      <w:pPr>
        <w:spacing w:line="440" w:lineRule="exact"/>
        <w:ind w:left="881" w:hangingChars="339" w:hanging="881"/>
        <w:jc w:val="both"/>
        <w:rPr>
          <w:rFonts w:ascii="Times New Roman" w:cs="Times New Roman"/>
          <w:sz w:val="26"/>
          <w:szCs w:val="26"/>
        </w:rPr>
      </w:pPr>
      <w:r w:rsidRPr="00B5037F">
        <w:rPr>
          <w:rFonts w:ascii="Times New Roman" w:cs="Times New Roman"/>
          <w:noProof/>
          <w:sz w:val="26"/>
          <w:szCs w:val="26"/>
        </w:rPr>
        <mc:AlternateContent>
          <mc:Choice Requires="wps">
            <w:drawing>
              <wp:anchor distT="0" distB="0" distL="114300" distR="114300" simplePos="0" relativeHeight="251673600" behindDoc="0" locked="0" layoutInCell="1" allowOverlap="1" wp14:anchorId="052F5EE3" wp14:editId="0557E12B">
                <wp:simplePos x="0" y="0"/>
                <wp:positionH relativeFrom="column">
                  <wp:posOffset>1392063</wp:posOffset>
                </wp:positionH>
                <wp:positionV relativeFrom="paragraph">
                  <wp:posOffset>25429</wp:posOffset>
                </wp:positionV>
                <wp:extent cx="1582420" cy="538480"/>
                <wp:effectExtent l="0" t="0" r="17780" b="13970"/>
                <wp:wrapNone/>
                <wp:docPr id="13"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2420" cy="538480"/>
                        </a:xfrm>
                        <a:prstGeom prst="rect">
                          <a:avLst/>
                        </a:prstGeom>
                        <a:solidFill>
                          <a:srgbClr val="FFFFFF"/>
                        </a:solidFill>
                        <a:ln w="9525">
                          <a:solidFill>
                            <a:srgbClr val="000000"/>
                          </a:solidFill>
                          <a:miter lim="800000"/>
                          <a:headEnd/>
                          <a:tailEnd/>
                        </a:ln>
                      </wps:spPr>
                      <wps:txbx>
                        <w:txbxContent>
                          <w:p w:rsidR="00435B21" w:rsidRPr="00BE0ADB" w:rsidRDefault="00435B21" w:rsidP="00BE0ADB">
                            <w:pPr>
                              <w:ind w:left="180" w:hangingChars="100" w:hanging="180"/>
                              <w:rPr>
                                <w:sz w:val="18"/>
                                <w:szCs w:val="18"/>
                              </w:rPr>
                            </w:pPr>
                            <w:r w:rsidRPr="00BE0ADB">
                              <w:rPr>
                                <w:rFonts w:hint="eastAsia"/>
                                <w:sz w:val="18"/>
                                <w:szCs w:val="18"/>
                              </w:rPr>
                              <w:t>1.繳交論文研究計畫口試教授審查意見表</w:t>
                            </w:r>
                          </w:p>
                          <w:p w:rsidR="00435B21" w:rsidRPr="00BE0ADB" w:rsidRDefault="00435B21" w:rsidP="00435B21">
                            <w:pPr>
                              <w:rPr>
                                <w:sz w:val="18"/>
                                <w:szCs w:val="18"/>
                              </w:rPr>
                            </w:pPr>
                            <w:r w:rsidRPr="00BE0ADB">
                              <w:rPr>
                                <w:rFonts w:hint="eastAsia"/>
                                <w:sz w:val="18"/>
                                <w:szCs w:val="18"/>
                              </w:rPr>
                              <w:t>2.通過後執行學位論文研究</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2" type="#_x0000_t202" style="position:absolute;left:0;text-align:left;margin-left:109.6pt;margin-top:2pt;width:124.6pt;height:42.4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">
                <v:textbox>
                  <w:txbxContent>
                    <w:p w:rsidR="00435B21" w:rsidRPr="00BE0ADB" w:rsidRDefault="00435B21" w:rsidP="00BE0ADB">
                      <w:pPr>
                        <w:ind w:left="180" w:hangingChars="100" w:hanging="180"/>
                        <w:rPr>
                          <w:sz w:val="18"/>
                          <w:szCs w:val="18"/>
                        </w:rPr>
                      </w:pPr>
                      <w:r w:rsidRPr="00BE0ADB">
                        <w:rPr>
                          <w:rFonts w:hint="eastAsia"/>
                          <w:sz w:val="18"/>
                          <w:szCs w:val="18"/>
                        </w:rPr>
                        <w:t>1.繳交論文研究計畫口試教授審查意見表</w:t>
                      </w:r>
                    </w:p>
                    <w:p w:rsidR="00435B21" w:rsidRPr="00BE0ADB" w:rsidRDefault="00435B21" w:rsidP="00435B21">
                      <w:pPr>
                        <w:rPr>
                          <w:sz w:val="18"/>
                          <w:szCs w:val="18"/>
                        </w:rPr>
                      </w:pPr>
                      <w:r w:rsidRPr="00BE0ADB">
                        <w:rPr>
                          <w:rFonts w:hint="eastAsia"/>
                          <w:sz w:val="18"/>
                          <w:szCs w:val="18"/>
                        </w:rPr>
                        <w:t>2.通過後執行學位論文研究</w:t>
                      </w:r>
                    </w:p>
                  </w:txbxContent>
                </v:textbox>
              </v:shape>
            </w:pict>
          </mc:Fallback>
        </mc:AlternateContent>
      </w:r>
      <w:r w:rsidRPr="00B5037F">
        <w:rPr>
          <w:rFonts w:ascii="Times New Roman" w:cs="Times New Roman"/>
          <w:noProof/>
          <w:sz w:val="26"/>
          <w:szCs w:val="26"/>
        </w:rPr>
        <mc:AlternateContent>
          <mc:Choice Requires="wps">
            <w:drawing>
              <wp:anchor distT="0" distB="0" distL="114300" distR="114300" simplePos="0" relativeHeight="251671552" behindDoc="0" locked="0" layoutInCell="1" allowOverlap="1" wp14:anchorId="5ABA8464" wp14:editId="4075E06C">
                <wp:simplePos x="0" y="0"/>
                <wp:positionH relativeFrom="column">
                  <wp:posOffset>19865</wp:posOffset>
                </wp:positionH>
                <wp:positionV relativeFrom="paragraph">
                  <wp:posOffset>31911</wp:posOffset>
                </wp:positionV>
                <wp:extent cx="1221105" cy="538480"/>
                <wp:effectExtent l="0" t="0" r="17145" b="13970"/>
                <wp:wrapNone/>
                <wp:docPr id="10"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1105" cy="538480"/>
                        </a:xfrm>
                        <a:prstGeom prst="rect">
                          <a:avLst/>
                        </a:prstGeom>
                        <a:solidFill>
                          <a:srgbClr val="FFFFFF"/>
                        </a:solidFill>
                        <a:ln w="9525">
                          <a:solidFill>
                            <a:srgbClr val="000000"/>
                          </a:solidFill>
                          <a:miter lim="800000"/>
                          <a:headEnd/>
                          <a:tailEnd/>
                        </a:ln>
                      </wps:spPr>
                      <wps:txbx>
                        <w:txbxContent>
                          <w:p w:rsidR="001C1E34" w:rsidRPr="006634BF" w:rsidRDefault="001C1E34" w:rsidP="001C1E34">
                            <w:pPr>
                              <w:rPr>
                                <w:sz w:val="16"/>
                                <w:szCs w:val="16"/>
                              </w:rPr>
                            </w:pPr>
                            <w:r w:rsidRPr="00BE0ADB">
                              <w:rPr>
                                <w:rFonts w:hint="eastAsia"/>
                                <w:sz w:val="18"/>
                                <w:szCs w:val="18"/>
                              </w:rPr>
                              <w:t>重新申請碩士論文計畫發表</w:t>
                            </w:r>
                            <w:r w:rsidRPr="006634BF">
                              <w:rPr>
                                <w:rFonts w:hint="eastAsia"/>
                                <w:sz w:val="16"/>
                                <w:szCs w:val="16"/>
                              </w:rPr>
                              <w:t>（每學年至多提2次）</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3" type="#_x0000_t202" style="position:absolute;left:0;text-align:left;margin-left:1.55pt;margin-top:2.5pt;width:96.15pt;height:42.4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">
                <v:textbox>
                  <w:txbxContent>
                    <w:p w:rsidR="001C1E34" w:rsidRPr="006634BF" w:rsidRDefault="001C1E34" w:rsidP="001C1E34">
                      <w:pPr>
                        <w:rPr>
                          <w:sz w:val="16"/>
                          <w:szCs w:val="16"/>
                        </w:rPr>
                      </w:pPr>
                      <w:r w:rsidRPr="00BE0ADB">
                        <w:rPr>
                          <w:rFonts w:hint="eastAsia"/>
                          <w:sz w:val="18"/>
                          <w:szCs w:val="18"/>
                        </w:rPr>
                        <w:t>重新申請碩士論文計畫發表</w:t>
                      </w:r>
                      <w:r w:rsidRPr="006634BF">
                        <w:rPr>
                          <w:rFonts w:hint="eastAsia"/>
                          <w:sz w:val="16"/>
                          <w:szCs w:val="16"/>
                        </w:rPr>
                        <w:t>（每學年至多提2次）</w:t>
                      </w:r>
                    </w:p>
                  </w:txbxContent>
                </v:textbox>
              </v:shape>
            </w:pict>
          </mc:Fallback>
        </mc:AlternateContent>
      </w:r>
    </w:p>
    <w:p w:rsidR="001C1E34" w:rsidRDefault="001105E9" w:rsidP="001C1E34">
      <w:pPr>
        <w:spacing w:line="440" w:lineRule="exact"/>
        <w:ind w:left="881" w:hangingChars="339" w:hanging="881"/>
        <w:jc w:val="both"/>
        <w:rPr>
          <w:rFonts w:ascii="Times New Roman" w:cs="Times New Roman"/>
          <w:sz w:val="26"/>
          <w:szCs w:val="26"/>
        </w:rPr>
      </w:pPr>
      <w:r w:rsidRPr="00B5037F">
        <w:rPr>
          <w:rFonts w:ascii="Times New Roman" w:cs="Times New Roman"/>
          <w:noProof/>
          <w:sz w:val="26"/>
          <w:szCs w:val="26"/>
        </w:rPr>
        <mc:AlternateContent>
          <mc:Choice Requires="wps">
            <w:drawing>
              <wp:anchor distT="0" distB="0" distL="114300" distR="114300" simplePos="0" relativeHeight="251679744" behindDoc="0" locked="0" layoutInCell="1" allowOverlap="1" wp14:anchorId="4EB45B7B" wp14:editId="7826672E">
                <wp:simplePos x="0" y="0"/>
                <wp:positionH relativeFrom="column">
                  <wp:posOffset>3016155</wp:posOffset>
                </wp:positionH>
                <wp:positionV relativeFrom="paragraph">
                  <wp:posOffset>119418</wp:posOffset>
                </wp:positionV>
                <wp:extent cx="3903260" cy="1972101"/>
                <wp:effectExtent l="0" t="0" r="21590" b="28575"/>
                <wp:wrapNone/>
                <wp:docPr id="16" name="文字方塊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3260" cy="1972101"/>
                        </a:xfrm>
                        <a:prstGeom prst="rect">
                          <a:avLst/>
                        </a:prstGeom>
                        <a:solidFill>
                          <a:srgbClr val="FFFFFF"/>
                        </a:solidFill>
                        <a:ln w="9525">
                          <a:solidFill>
                            <a:srgbClr val="000000"/>
                          </a:solidFill>
                          <a:miter lim="800000"/>
                          <a:headEnd/>
                          <a:tailEnd/>
                        </a:ln>
                      </wps:spPr>
                      <wps:txbx>
                        <w:txbxContent>
                          <w:p w:rsidR="00435B21" w:rsidRPr="00D87185" w:rsidRDefault="00435B21" w:rsidP="00435B21">
                            <w:pPr>
                              <w:rPr>
                                <w:sz w:val="16"/>
                                <w:szCs w:val="16"/>
                              </w:rPr>
                            </w:pPr>
                            <w:r w:rsidRPr="00D87185">
                              <w:rPr>
                                <w:rFonts w:hint="eastAsia"/>
                                <w:sz w:val="16"/>
                                <w:szCs w:val="16"/>
                              </w:rPr>
                              <w:t>檢附文件：</w:t>
                            </w:r>
                          </w:p>
                          <w:p w:rsidR="00435B21" w:rsidRPr="00D87185" w:rsidRDefault="00435B21" w:rsidP="00D87185">
                            <w:pPr>
                              <w:ind w:left="240" w:hangingChars="150" w:hanging="240"/>
                              <w:rPr>
                                <w:sz w:val="16"/>
                                <w:szCs w:val="16"/>
                              </w:rPr>
                            </w:pPr>
                            <w:r w:rsidRPr="00D87185">
                              <w:rPr>
                                <w:rFonts w:hint="eastAsia"/>
                                <w:sz w:val="16"/>
                                <w:szCs w:val="16"/>
                              </w:rPr>
                              <w:t>1.碩士學位論文考試申請表</w:t>
                            </w:r>
                            <w:r w:rsidR="00C2169E" w:rsidRPr="00D87185">
                              <w:rPr>
                                <w:rFonts w:hint="eastAsia"/>
                                <w:sz w:val="16"/>
                                <w:szCs w:val="16"/>
                              </w:rPr>
                              <w:t>及畢業學分</w:t>
                            </w:r>
                            <w:proofErr w:type="gramStart"/>
                            <w:r w:rsidR="00C2169E" w:rsidRPr="00D87185">
                              <w:rPr>
                                <w:rFonts w:hint="eastAsia"/>
                                <w:sz w:val="16"/>
                                <w:szCs w:val="16"/>
                              </w:rPr>
                              <w:t>審查表各一份</w:t>
                            </w:r>
                            <w:proofErr w:type="gramEnd"/>
                            <w:r w:rsidR="00C2169E" w:rsidRPr="00D87185">
                              <w:rPr>
                                <w:rFonts w:hint="eastAsia"/>
                                <w:sz w:val="16"/>
                                <w:szCs w:val="16"/>
                              </w:rPr>
                              <w:t>。</w:t>
                            </w:r>
                          </w:p>
                          <w:p w:rsidR="00435B21" w:rsidRPr="00D87185" w:rsidRDefault="00435B21" w:rsidP="00D87185">
                            <w:pPr>
                              <w:ind w:left="160" w:hangingChars="100" w:hanging="160"/>
                              <w:rPr>
                                <w:sz w:val="16"/>
                                <w:szCs w:val="16"/>
                              </w:rPr>
                            </w:pPr>
                            <w:r w:rsidRPr="00D87185">
                              <w:rPr>
                                <w:rFonts w:hint="eastAsia"/>
                                <w:sz w:val="16"/>
                                <w:szCs w:val="16"/>
                              </w:rPr>
                              <w:t>2.歷年成績單</w:t>
                            </w:r>
                            <w:r w:rsidR="00C2169E" w:rsidRPr="00D87185">
                              <w:rPr>
                                <w:rFonts w:hint="eastAsia"/>
                                <w:sz w:val="16"/>
                                <w:szCs w:val="16"/>
                              </w:rPr>
                              <w:t>：</w:t>
                            </w:r>
                            <w:r w:rsidR="00364770" w:rsidRPr="00D87185">
                              <w:rPr>
                                <w:rFonts w:hint="eastAsia"/>
                                <w:sz w:val="16"/>
                                <w:szCs w:val="16"/>
                              </w:rPr>
                              <w:t>修業逾一學期且</w:t>
                            </w:r>
                            <w:r w:rsidR="00C2169E" w:rsidRPr="00D87185">
                              <w:rPr>
                                <w:rFonts w:hint="eastAsia"/>
                                <w:sz w:val="16"/>
                                <w:szCs w:val="16"/>
                              </w:rPr>
                              <w:t>修畢入學學年度所規定之應修科目與學分（含當學期）。</w:t>
                            </w:r>
                          </w:p>
                          <w:p w:rsidR="00435B21" w:rsidRPr="00D87185" w:rsidRDefault="0005603B" w:rsidP="00D87185">
                            <w:pPr>
                              <w:ind w:left="160" w:hangingChars="100" w:hanging="160"/>
                              <w:rPr>
                                <w:sz w:val="16"/>
                                <w:szCs w:val="16"/>
                              </w:rPr>
                            </w:pPr>
                            <w:r w:rsidRPr="00D87185">
                              <w:rPr>
                                <w:rFonts w:hint="eastAsia"/>
                                <w:sz w:val="16"/>
                                <w:szCs w:val="16"/>
                              </w:rPr>
                              <w:t>3</w:t>
                            </w:r>
                            <w:r w:rsidR="00435B21" w:rsidRPr="00D87185">
                              <w:rPr>
                                <w:rFonts w:hint="eastAsia"/>
                                <w:sz w:val="16"/>
                                <w:szCs w:val="16"/>
                              </w:rPr>
                              <w:t>.論文初稿及其提要各一份，學位論文（含提要）以中文撰寫為原則。前經取得他種學位之論文，不得再行提出。</w:t>
                            </w:r>
                          </w:p>
                          <w:p w:rsidR="0005603B" w:rsidRPr="00D87185" w:rsidRDefault="0005603B" w:rsidP="00D87185">
                            <w:pPr>
                              <w:snapToGrid w:val="0"/>
                              <w:ind w:left="160" w:hangingChars="100" w:hanging="160"/>
                              <w:jc w:val="both"/>
                              <w:rPr>
                                <w:sz w:val="16"/>
                                <w:szCs w:val="16"/>
                              </w:rPr>
                            </w:pPr>
                            <w:r w:rsidRPr="00D87185">
                              <w:rPr>
                                <w:rFonts w:hint="eastAsia"/>
                                <w:sz w:val="16"/>
                                <w:szCs w:val="16"/>
                              </w:rPr>
                              <w:t>4.臺灣學術倫理教育資源中心修課證明。</w:t>
                            </w:r>
                          </w:p>
                          <w:p w:rsidR="0005603B" w:rsidRPr="00D87185" w:rsidRDefault="0005603B" w:rsidP="00D87185">
                            <w:pPr>
                              <w:snapToGrid w:val="0"/>
                              <w:ind w:left="160" w:hangingChars="100" w:hanging="160"/>
                              <w:jc w:val="both"/>
                              <w:rPr>
                                <w:sz w:val="16"/>
                                <w:szCs w:val="16"/>
                              </w:rPr>
                            </w:pPr>
                            <w:r w:rsidRPr="00D87185">
                              <w:rPr>
                                <w:rFonts w:hint="eastAsia"/>
                                <w:sz w:val="16"/>
                                <w:szCs w:val="16"/>
                              </w:rPr>
                              <w:t>5.論文原創性比對報告（全文不含參考文獻與附錄須低於百分之</w:t>
                            </w:r>
                            <w:proofErr w:type="gramStart"/>
                            <w:r w:rsidRPr="00D87185">
                              <w:rPr>
                                <w:rFonts w:hint="eastAsia"/>
                                <w:sz w:val="16"/>
                                <w:szCs w:val="16"/>
                              </w:rPr>
                              <w:t>20</w:t>
                            </w:r>
                            <w:proofErr w:type="gramEnd"/>
                            <w:r w:rsidRPr="00D87185">
                              <w:rPr>
                                <w:rFonts w:hint="eastAsia"/>
                                <w:sz w:val="16"/>
                                <w:szCs w:val="16"/>
                              </w:rPr>
                              <w:t>），</w:t>
                            </w:r>
                            <w:r w:rsidR="00C2169E" w:rsidRPr="00D87185">
                              <w:rPr>
                                <w:rFonts w:hint="eastAsia"/>
                                <w:sz w:val="16"/>
                                <w:szCs w:val="16"/>
                              </w:rPr>
                              <w:t>經</w:t>
                            </w:r>
                            <w:r w:rsidRPr="00D87185">
                              <w:rPr>
                                <w:rFonts w:hint="eastAsia"/>
                                <w:sz w:val="16"/>
                                <w:szCs w:val="16"/>
                              </w:rPr>
                              <w:t>指導教授審閱並簽名。</w:t>
                            </w:r>
                          </w:p>
                          <w:p w:rsidR="0005603B" w:rsidRPr="00D87185" w:rsidRDefault="0005603B" w:rsidP="00D87185">
                            <w:pPr>
                              <w:snapToGrid w:val="0"/>
                              <w:ind w:left="160" w:hangingChars="100" w:hanging="160"/>
                              <w:jc w:val="both"/>
                              <w:rPr>
                                <w:sz w:val="16"/>
                                <w:szCs w:val="16"/>
                              </w:rPr>
                            </w:pPr>
                            <w:r w:rsidRPr="00D87185">
                              <w:rPr>
                                <w:rFonts w:hint="eastAsia"/>
                                <w:sz w:val="16"/>
                                <w:szCs w:val="16"/>
                              </w:rPr>
                              <w:t>6.論文發表證明文件：日間碩士班需檢附一篇具審查制度之學術期刊論文或二篇具審查制度之研討會論文發表證明；碩士在職專班需檢附一篇具審查制度之學術期刊論文或具審查制度之研討會論文發表證明。論文發表需為前二作者，如有學生共同發表，需簽署放棄同意書後始得</w:t>
                            </w:r>
                            <w:proofErr w:type="gramStart"/>
                            <w:r w:rsidRPr="00D87185">
                              <w:rPr>
                                <w:rFonts w:hint="eastAsia"/>
                                <w:sz w:val="16"/>
                                <w:szCs w:val="16"/>
                              </w:rPr>
                              <w:t>採</w:t>
                            </w:r>
                            <w:proofErr w:type="gramEnd"/>
                            <w:r w:rsidRPr="00D87185">
                              <w:rPr>
                                <w:rFonts w:hint="eastAsia"/>
                                <w:sz w:val="16"/>
                                <w:szCs w:val="16"/>
                              </w:rPr>
                              <w:t>認。</w:t>
                            </w:r>
                          </w:p>
                          <w:p w:rsidR="00A0762C" w:rsidRPr="00D87185" w:rsidRDefault="0005603B" w:rsidP="0005603B">
                            <w:pPr>
                              <w:snapToGrid w:val="0"/>
                              <w:jc w:val="both"/>
                              <w:rPr>
                                <w:sz w:val="16"/>
                                <w:szCs w:val="16"/>
                              </w:rPr>
                            </w:pPr>
                            <w:r w:rsidRPr="00D87185">
                              <w:rPr>
                                <w:rFonts w:hint="eastAsia"/>
                                <w:sz w:val="16"/>
                                <w:szCs w:val="16"/>
                              </w:rPr>
                              <w:t>7.研究生學位論文與專業領域相符性之審查表</w:t>
                            </w:r>
                            <w:r w:rsidR="003F0C6C">
                              <w:rPr>
                                <w:rFonts w:hint="eastAsia"/>
                                <w:sz w:val="16"/>
                                <w:szCs w:val="16"/>
                              </w:rPr>
                              <w:t>（經指導教授及系主任審核</w:t>
                            </w:r>
                            <w:r w:rsidR="00AB1C25">
                              <w:rPr>
                                <w:rFonts w:hint="eastAsia"/>
                                <w:sz w:val="16"/>
                                <w:szCs w:val="16"/>
                              </w:rPr>
                              <w:t>通過</w:t>
                            </w:r>
                            <w:r w:rsidR="003F0C6C">
                              <w:rPr>
                                <w:rFonts w:hint="eastAsia"/>
                                <w:sz w:val="16"/>
                                <w:szCs w:val="16"/>
                              </w:rPr>
                              <w:t>）</w:t>
                            </w:r>
                            <w:r w:rsidR="00AB1C25">
                              <w:rPr>
                                <w:rFonts w:hint="eastAsia"/>
                                <w:sz w:val="16"/>
                                <w:szCs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文字方塊 16" o:spid="_x0000_s1034" type="#_x0000_t202" style="position:absolute;left:0;text-align:left;margin-left:237.5pt;margin-top:9.4pt;width:307.35pt;height:155.3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">
                <v:textbox>
                  <w:txbxContent>
                    <w:p w:rsidR="00435B21" w:rsidRPr="00D87185" w:rsidRDefault="00435B21" w:rsidP="00435B21">
                      <w:pPr>
                        <w:rPr>
                          <w:sz w:val="16"/>
                          <w:szCs w:val="16"/>
                        </w:rPr>
                      </w:pPr>
                      <w:r w:rsidRPr="00D87185">
                        <w:rPr>
                          <w:rFonts w:hint="eastAsia"/>
                          <w:sz w:val="16"/>
                          <w:szCs w:val="16"/>
                        </w:rPr>
                        <w:t>檢附文件：</w:t>
                      </w:r>
                    </w:p>
                    <w:p w:rsidR="00435B21" w:rsidRPr="00D87185" w:rsidRDefault="00435B21" w:rsidP="00D87185">
                      <w:pPr>
                        <w:ind w:left="240" w:hangingChars="150" w:hanging="240"/>
                        <w:rPr>
                          <w:sz w:val="16"/>
                          <w:szCs w:val="16"/>
                        </w:rPr>
                      </w:pPr>
                      <w:r w:rsidRPr="00D87185">
                        <w:rPr>
                          <w:rFonts w:hint="eastAsia"/>
                          <w:sz w:val="16"/>
                          <w:szCs w:val="16"/>
                        </w:rPr>
                        <w:t>1.碩士學位論文考試申請表</w:t>
                      </w:r>
                      <w:r w:rsidR="00C2169E" w:rsidRPr="00D87185">
                        <w:rPr>
                          <w:rFonts w:hint="eastAsia"/>
                          <w:sz w:val="16"/>
                          <w:szCs w:val="16"/>
                        </w:rPr>
                        <w:t>及畢業學分</w:t>
                      </w:r>
                      <w:proofErr w:type="gramStart"/>
                      <w:r w:rsidR="00C2169E" w:rsidRPr="00D87185">
                        <w:rPr>
                          <w:rFonts w:hint="eastAsia"/>
                          <w:sz w:val="16"/>
                          <w:szCs w:val="16"/>
                        </w:rPr>
                        <w:t>審查表各一份</w:t>
                      </w:r>
                      <w:proofErr w:type="gramEnd"/>
                      <w:r w:rsidR="00C2169E" w:rsidRPr="00D87185">
                        <w:rPr>
                          <w:rFonts w:hint="eastAsia"/>
                          <w:sz w:val="16"/>
                          <w:szCs w:val="16"/>
                        </w:rPr>
                        <w:t>。</w:t>
                      </w:r>
                    </w:p>
                    <w:p w:rsidR="00435B21" w:rsidRPr="00D87185" w:rsidRDefault="00435B21" w:rsidP="00D87185">
                      <w:pPr>
                        <w:ind w:left="160" w:hangingChars="100" w:hanging="160"/>
                        <w:rPr>
                          <w:sz w:val="16"/>
                          <w:szCs w:val="16"/>
                        </w:rPr>
                      </w:pPr>
                      <w:r w:rsidRPr="00D87185">
                        <w:rPr>
                          <w:rFonts w:hint="eastAsia"/>
                          <w:sz w:val="16"/>
                          <w:szCs w:val="16"/>
                        </w:rPr>
                        <w:t>2.歷年成績單</w:t>
                      </w:r>
                      <w:r w:rsidR="00C2169E" w:rsidRPr="00D87185">
                        <w:rPr>
                          <w:rFonts w:hint="eastAsia"/>
                          <w:sz w:val="16"/>
                          <w:szCs w:val="16"/>
                        </w:rPr>
                        <w:t>：</w:t>
                      </w:r>
                      <w:r w:rsidR="00364770" w:rsidRPr="00D87185">
                        <w:rPr>
                          <w:rFonts w:hint="eastAsia"/>
                          <w:sz w:val="16"/>
                          <w:szCs w:val="16"/>
                        </w:rPr>
                        <w:t>修業逾一學期且</w:t>
                      </w:r>
                      <w:r w:rsidR="00C2169E" w:rsidRPr="00D87185">
                        <w:rPr>
                          <w:rFonts w:hint="eastAsia"/>
                          <w:sz w:val="16"/>
                          <w:szCs w:val="16"/>
                        </w:rPr>
                        <w:t>修畢入學學年度所規定之應修科目與學分（含當學期）。</w:t>
                      </w:r>
                    </w:p>
                    <w:p w:rsidR="00435B21" w:rsidRPr="00D87185" w:rsidRDefault="0005603B" w:rsidP="00D87185">
                      <w:pPr>
                        <w:ind w:left="160" w:hangingChars="100" w:hanging="160"/>
                        <w:rPr>
                          <w:sz w:val="16"/>
                          <w:szCs w:val="16"/>
                        </w:rPr>
                      </w:pPr>
                      <w:r w:rsidRPr="00D87185">
                        <w:rPr>
                          <w:rFonts w:hint="eastAsia"/>
                          <w:sz w:val="16"/>
                          <w:szCs w:val="16"/>
                        </w:rPr>
                        <w:t>3</w:t>
                      </w:r>
                      <w:r w:rsidR="00435B21" w:rsidRPr="00D87185">
                        <w:rPr>
                          <w:rFonts w:hint="eastAsia"/>
                          <w:sz w:val="16"/>
                          <w:szCs w:val="16"/>
                        </w:rPr>
                        <w:t>.論文初稿及其提要各一份，學位論文（含提要）以中文撰寫為原則。前經取得他種學位之論文，不得再行提出。</w:t>
                      </w:r>
                    </w:p>
                    <w:p w:rsidR="0005603B" w:rsidRPr="00D87185" w:rsidRDefault="0005603B" w:rsidP="00D87185">
                      <w:pPr>
                        <w:snapToGrid w:val="0"/>
                        <w:ind w:left="160" w:hangingChars="100" w:hanging="160"/>
                        <w:jc w:val="both"/>
                        <w:rPr>
                          <w:sz w:val="16"/>
                          <w:szCs w:val="16"/>
                        </w:rPr>
                      </w:pPr>
                      <w:r w:rsidRPr="00D87185">
                        <w:rPr>
                          <w:rFonts w:hint="eastAsia"/>
                          <w:sz w:val="16"/>
                          <w:szCs w:val="16"/>
                        </w:rPr>
                        <w:t>4.臺灣學術倫理教育資源中心修課證明。</w:t>
                      </w:r>
                    </w:p>
                    <w:p w:rsidR="0005603B" w:rsidRPr="00D87185" w:rsidRDefault="0005603B" w:rsidP="00D87185">
                      <w:pPr>
                        <w:snapToGrid w:val="0"/>
                        <w:ind w:left="160" w:hangingChars="100" w:hanging="160"/>
                        <w:jc w:val="both"/>
                        <w:rPr>
                          <w:sz w:val="16"/>
                          <w:szCs w:val="16"/>
                        </w:rPr>
                      </w:pPr>
                      <w:r w:rsidRPr="00D87185">
                        <w:rPr>
                          <w:rFonts w:hint="eastAsia"/>
                          <w:sz w:val="16"/>
                          <w:szCs w:val="16"/>
                        </w:rPr>
                        <w:t>5.論文原創性比對報告（全文不含參考文獻與附錄須低於百分之</w:t>
                      </w:r>
                      <w:proofErr w:type="gramStart"/>
                      <w:r w:rsidRPr="00D87185">
                        <w:rPr>
                          <w:rFonts w:hint="eastAsia"/>
                          <w:sz w:val="16"/>
                          <w:szCs w:val="16"/>
                        </w:rPr>
                        <w:t>20</w:t>
                      </w:r>
                      <w:proofErr w:type="gramEnd"/>
                      <w:r w:rsidRPr="00D87185">
                        <w:rPr>
                          <w:rFonts w:hint="eastAsia"/>
                          <w:sz w:val="16"/>
                          <w:szCs w:val="16"/>
                        </w:rPr>
                        <w:t>），</w:t>
                      </w:r>
                      <w:r w:rsidR="00C2169E" w:rsidRPr="00D87185">
                        <w:rPr>
                          <w:rFonts w:hint="eastAsia"/>
                          <w:sz w:val="16"/>
                          <w:szCs w:val="16"/>
                        </w:rPr>
                        <w:t>經</w:t>
                      </w:r>
                      <w:r w:rsidRPr="00D87185">
                        <w:rPr>
                          <w:rFonts w:hint="eastAsia"/>
                          <w:sz w:val="16"/>
                          <w:szCs w:val="16"/>
                        </w:rPr>
                        <w:t>指導教授審閱並簽名。</w:t>
                      </w:r>
                    </w:p>
                    <w:p w:rsidR="0005603B" w:rsidRPr="00D87185" w:rsidRDefault="0005603B" w:rsidP="00D87185">
                      <w:pPr>
                        <w:snapToGrid w:val="0"/>
                        <w:ind w:left="160" w:hangingChars="100" w:hanging="160"/>
                        <w:jc w:val="both"/>
                        <w:rPr>
                          <w:sz w:val="16"/>
                          <w:szCs w:val="16"/>
                        </w:rPr>
                      </w:pPr>
                      <w:r w:rsidRPr="00D87185">
                        <w:rPr>
                          <w:rFonts w:hint="eastAsia"/>
                          <w:sz w:val="16"/>
                          <w:szCs w:val="16"/>
                        </w:rPr>
                        <w:t>6.論文發表證明文件：日間碩士班需檢附一篇具審查制度之學術期刊論文或二篇具審查制度之研討會論文發表證明；碩士在職專班需檢附一篇具審查制度之學術期刊論文或具審查制度之研討會論文發表證明。論文發表需為前二作者，如有學生共同發表，需簽署放棄同意書後始得</w:t>
                      </w:r>
                      <w:proofErr w:type="gramStart"/>
                      <w:r w:rsidRPr="00D87185">
                        <w:rPr>
                          <w:rFonts w:hint="eastAsia"/>
                          <w:sz w:val="16"/>
                          <w:szCs w:val="16"/>
                        </w:rPr>
                        <w:t>採</w:t>
                      </w:r>
                      <w:proofErr w:type="gramEnd"/>
                      <w:r w:rsidRPr="00D87185">
                        <w:rPr>
                          <w:rFonts w:hint="eastAsia"/>
                          <w:sz w:val="16"/>
                          <w:szCs w:val="16"/>
                        </w:rPr>
                        <w:t>認。</w:t>
                      </w:r>
                    </w:p>
                    <w:p w:rsidR="00A0762C" w:rsidRPr="00D87185" w:rsidRDefault="0005603B" w:rsidP="0005603B">
                      <w:pPr>
                        <w:snapToGrid w:val="0"/>
                        <w:jc w:val="both"/>
                        <w:rPr>
                          <w:sz w:val="16"/>
                          <w:szCs w:val="16"/>
                        </w:rPr>
                      </w:pPr>
                      <w:r w:rsidRPr="00D87185">
                        <w:rPr>
                          <w:rFonts w:hint="eastAsia"/>
                          <w:sz w:val="16"/>
                          <w:szCs w:val="16"/>
                        </w:rPr>
                        <w:t>7.</w:t>
                      </w:r>
                      <w:r w:rsidRPr="00D87185">
                        <w:rPr>
                          <w:rFonts w:hint="eastAsia"/>
                          <w:sz w:val="16"/>
                          <w:szCs w:val="16"/>
                        </w:rPr>
                        <w:t>研究生學位論文與專業領域相符性之審查表</w:t>
                      </w:r>
                      <w:r w:rsidR="003F0C6C">
                        <w:rPr>
                          <w:rFonts w:hint="eastAsia"/>
                          <w:sz w:val="16"/>
                          <w:szCs w:val="16"/>
                        </w:rPr>
                        <w:t>（經指導教授及系主任審核</w:t>
                      </w:r>
                      <w:r w:rsidR="00AB1C25">
                        <w:rPr>
                          <w:rFonts w:hint="eastAsia"/>
                          <w:sz w:val="16"/>
                          <w:szCs w:val="16"/>
                        </w:rPr>
                        <w:t>通過</w:t>
                      </w:r>
                      <w:r w:rsidR="003F0C6C">
                        <w:rPr>
                          <w:rFonts w:hint="eastAsia"/>
                          <w:sz w:val="16"/>
                          <w:szCs w:val="16"/>
                        </w:rPr>
                        <w:t>）</w:t>
                      </w:r>
                      <w:r w:rsidR="00AB1C25">
                        <w:rPr>
                          <w:rFonts w:hint="eastAsia"/>
                          <w:sz w:val="16"/>
                          <w:szCs w:val="16"/>
                        </w:rPr>
                        <w:t>。</w:t>
                      </w:r>
                      <w:bookmarkStart w:id="1" w:name="_GoBack"/>
                      <w:bookmarkEnd w:id="1"/>
                    </w:p>
                  </w:txbxContent>
                </v:textbox>
              </v:shape>
            </w:pict>
          </mc:Fallback>
        </mc:AlternateContent>
      </w:r>
    </w:p>
    <w:p w:rsidR="001C1E34" w:rsidRDefault="006634BF" w:rsidP="004A1BF4">
      <w:pPr>
        <w:spacing w:line="440" w:lineRule="exact"/>
        <w:ind w:left="881" w:hangingChars="339" w:hanging="881"/>
        <w:jc w:val="both"/>
        <w:rPr>
          <w:rFonts w:ascii="Times New Roman" w:cs="Times New Roman"/>
          <w:sz w:val="26"/>
          <w:szCs w:val="26"/>
        </w:rPr>
      </w:pPr>
      <w:r>
        <w:rPr>
          <w:rFonts w:ascii="Times New Roman" w:cs="Times New Roman"/>
          <w:noProof/>
          <w:sz w:val="26"/>
          <w:szCs w:val="26"/>
        </w:rPr>
        <mc:AlternateContent>
          <mc:Choice Requires="wps">
            <w:drawing>
              <wp:anchor distT="0" distB="0" distL="114300" distR="114300" simplePos="0" relativeHeight="251675648" behindDoc="0" locked="0" layoutInCell="1" allowOverlap="1" wp14:anchorId="52E86F3A" wp14:editId="39FFDB36">
                <wp:simplePos x="0" y="0"/>
                <wp:positionH relativeFrom="column">
                  <wp:posOffset>2073910</wp:posOffset>
                </wp:positionH>
                <wp:positionV relativeFrom="paragraph">
                  <wp:posOffset>12700</wp:posOffset>
                </wp:positionV>
                <wp:extent cx="0" cy="559435"/>
                <wp:effectExtent l="95250" t="0" r="76200" b="50165"/>
                <wp:wrapNone/>
                <wp:docPr id="14" name="直線單箭頭接點 14"/>
                <wp:cNvGraphicFramePr/>
                <a:graphic xmlns:a="http://schemas.openxmlformats.org/drawingml/2006/main">
                  <a:graphicData uri="http://schemas.microsoft.com/office/word/2010/wordprocessingShape">
                    <wps:wsp>
                      <wps:cNvCnPr/>
                      <wps:spPr>
                        <a:xfrm>
                          <a:off x="0" y="0"/>
                          <a:ext cx="0" cy="559435"/>
                        </a:xfrm>
                        <a:prstGeom prst="straightConnector1">
                          <a:avLst/>
                        </a:prstGeom>
                        <a:noFill/>
                        <a:ln w="6350" cap="flat" cmpd="sng" algn="ctr">
                          <a:solidFill>
                            <a:srgbClr val="5B9BD5"/>
                          </a:solidFill>
                          <a:prstDash val="solid"/>
                          <a:miter lim="800000"/>
                          <a:tailEnd type="arrow"/>
                        </a:ln>
                        <a:effectLst/>
                      </wps:spPr>
                      <wps:bodyPr/>
                    </wps:wsp>
                  </a:graphicData>
                </a:graphic>
                <wp14:sizeRelH relativeFrom="margin">
                  <wp14:pctWidth>0</wp14:pctWidth>
                </wp14:sizeRelH>
                <wp14:sizeRelV relativeFrom="margin">
                  <wp14:pctHeight>0</wp14:pctHeight>
                </wp14:sizeRelV>
              </wp:anchor>
            </w:drawing>
          </mc:Choice>
          <mc:Fallback>
            <w:pict>
              <v:shape id="直線單箭頭接點 14" o:spid="_x0000_s1026" type="#_x0000_t32" style="position:absolute;margin-left:163.3pt;margin-top:1pt;width:0;height:44.0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" strokecolor="#5b9bd5" strokeweight=".5pt">
                <v:stroke endarrow="open" joinstyle="miter"/>
              </v:shape>
            </w:pict>
          </mc:Fallback>
        </mc:AlternateContent>
      </w:r>
      <w:r w:rsidR="00BE0ADB" w:rsidRPr="0005603B">
        <w:rPr>
          <w:rFonts w:ascii="Times New Roman" w:cs="Times New Roman"/>
          <w:noProof/>
          <w:sz w:val="26"/>
          <w:szCs w:val="26"/>
        </w:rPr>
        <mc:AlternateContent>
          <mc:Choice Requires="wps">
            <w:drawing>
              <wp:anchor distT="0" distB="0" distL="114300" distR="114300" simplePos="0" relativeHeight="251683840" behindDoc="0" locked="0" layoutInCell="1" allowOverlap="1" wp14:anchorId="3C7BB680" wp14:editId="711522E4">
                <wp:simplePos x="0" y="0"/>
                <wp:positionH relativeFrom="column">
                  <wp:posOffset>20349</wp:posOffset>
                </wp:positionH>
                <wp:positionV relativeFrom="paragraph">
                  <wp:posOffset>183838</wp:posOffset>
                </wp:positionV>
                <wp:extent cx="1221105" cy="1139190"/>
                <wp:effectExtent l="0" t="0" r="17145" b="22860"/>
                <wp:wrapNone/>
                <wp:docPr id="18"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1105" cy="1139190"/>
                        </a:xfrm>
                        <a:prstGeom prst="rect">
                          <a:avLst/>
                        </a:prstGeom>
                        <a:solidFill>
                          <a:srgbClr val="FFFFFF"/>
                        </a:solidFill>
                        <a:ln w="9525">
                          <a:solidFill>
                            <a:srgbClr val="000000"/>
                          </a:solidFill>
                          <a:miter lim="800000"/>
                          <a:headEnd/>
                          <a:tailEnd/>
                        </a:ln>
                      </wps:spPr>
                      <wps:txbx>
                        <w:txbxContent>
                          <w:p w:rsidR="0005603B" w:rsidRPr="0005603B" w:rsidRDefault="0005603B" w:rsidP="0005603B">
                            <w:pPr>
                              <w:rPr>
                                <w:sz w:val="16"/>
                                <w:szCs w:val="16"/>
                              </w:rPr>
                            </w:pPr>
                            <w:r w:rsidRPr="0005603B">
                              <w:rPr>
                                <w:rFonts w:hint="eastAsia"/>
                                <w:sz w:val="16"/>
                                <w:szCs w:val="16"/>
                              </w:rPr>
                              <w:t>碩士學位考試</w:t>
                            </w:r>
                            <w:r>
                              <w:rPr>
                                <w:rFonts w:hint="eastAsia"/>
                                <w:sz w:val="16"/>
                                <w:szCs w:val="16"/>
                              </w:rPr>
                              <w:t>申請期限</w:t>
                            </w:r>
                            <w:r w:rsidRPr="0005603B">
                              <w:rPr>
                                <w:rFonts w:hint="eastAsia"/>
                                <w:sz w:val="16"/>
                                <w:szCs w:val="16"/>
                              </w:rPr>
                              <w:t>1.第一學期：自行事曆註冊日起並完成註冊手續至十二月三十一日止。</w:t>
                            </w:r>
                          </w:p>
                          <w:p w:rsidR="0005603B" w:rsidRPr="0005603B" w:rsidRDefault="0005603B" w:rsidP="0005603B">
                            <w:pPr>
                              <w:rPr>
                                <w:sz w:val="16"/>
                                <w:szCs w:val="16"/>
                              </w:rPr>
                            </w:pPr>
                            <w:r w:rsidRPr="0005603B">
                              <w:rPr>
                                <w:rFonts w:hint="eastAsia"/>
                                <w:sz w:val="16"/>
                                <w:szCs w:val="16"/>
                              </w:rPr>
                              <w:t>2.第二學期：自行事曆註冊日起並完成註冊手續至六月三十日止。</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5" type="#_x0000_t202" style="position:absolute;left:0;text-align:left;margin-left:1.6pt;margin-top:14.5pt;width:96.15pt;height:89.7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">
                <v:textbox>
                  <w:txbxContent>
                    <w:p w:rsidR="0005603B" w:rsidRPr="0005603B" w:rsidRDefault="0005603B" w:rsidP="0005603B">
                      <w:pPr>
                        <w:rPr>
                          <w:sz w:val="16"/>
                          <w:szCs w:val="16"/>
                        </w:rPr>
                      </w:pPr>
                      <w:r w:rsidRPr="0005603B">
                        <w:rPr>
                          <w:rFonts w:hint="eastAsia"/>
                          <w:sz w:val="16"/>
                          <w:szCs w:val="16"/>
                        </w:rPr>
                        <w:t>碩士學位考試</w:t>
                      </w:r>
                      <w:r>
                        <w:rPr>
                          <w:rFonts w:hint="eastAsia"/>
                          <w:sz w:val="16"/>
                          <w:szCs w:val="16"/>
                        </w:rPr>
                        <w:t>申請期限</w:t>
                      </w:r>
                      <w:r w:rsidRPr="0005603B">
                        <w:rPr>
                          <w:rFonts w:hint="eastAsia"/>
                          <w:sz w:val="16"/>
                          <w:szCs w:val="16"/>
                        </w:rPr>
                        <w:t>1.第一學期：自行事曆註冊日起並完成註冊手續至十二月三十一日止。</w:t>
                      </w:r>
                    </w:p>
                    <w:p w:rsidR="0005603B" w:rsidRPr="0005603B" w:rsidRDefault="0005603B" w:rsidP="0005603B">
                      <w:pPr>
                        <w:rPr>
                          <w:sz w:val="16"/>
                          <w:szCs w:val="16"/>
                        </w:rPr>
                      </w:pPr>
                      <w:r w:rsidRPr="0005603B">
                        <w:rPr>
                          <w:rFonts w:hint="eastAsia"/>
                          <w:sz w:val="16"/>
                          <w:szCs w:val="16"/>
                        </w:rPr>
                        <w:t>2.第二學期：自行事曆註冊日起並完成註冊手續至六月三十日止。</w:t>
                      </w:r>
                    </w:p>
                  </w:txbxContent>
                </v:textbox>
              </v:shape>
            </w:pict>
          </mc:Fallback>
        </mc:AlternateContent>
      </w:r>
    </w:p>
    <w:p w:rsidR="001C1E34" w:rsidRDefault="001C1E34" w:rsidP="0005603B">
      <w:pPr>
        <w:spacing w:line="440" w:lineRule="exact"/>
        <w:ind w:left="881" w:hangingChars="339" w:hanging="881"/>
        <w:jc w:val="both"/>
        <w:rPr>
          <w:rFonts w:ascii="Times New Roman" w:cs="Times New Roman"/>
          <w:sz w:val="26"/>
          <w:szCs w:val="26"/>
        </w:rPr>
      </w:pPr>
    </w:p>
    <w:p w:rsidR="001C1E34" w:rsidRDefault="006634BF" w:rsidP="004A1BF4">
      <w:pPr>
        <w:spacing w:line="440" w:lineRule="exact"/>
        <w:ind w:left="881" w:hangingChars="339" w:hanging="881"/>
        <w:jc w:val="both"/>
        <w:rPr>
          <w:rFonts w:ascii="Times New Roman" w:cs="Times New Roman"/>
          <w:sz w:val="26"/>
          <w:szCs w:val="26"/>
        </w:rPr>
      </w:pPr>
      <w:r>
        <w:rPr>
          <w:rFonts w:ascii="Times New Roman" w:cs="Times New Roman"/>
          <w:noProof/>
          <w:sz w:val="26"/>
          <w:szCs w:val="26"/>
        </w:rPr>
        <mc:AlternateContent>
          <mc:Choice Requires="wps">
            <w:drawing>
              <wp:anchor distT="0" distB="0" distL="114300" distR="114300" simplePos="0" relativeHeight="251681792" behindDoc="0" locked="0" layoutInCell="1" allowOverlap="1" wp14:anchorId="07BDCBA5" wp14:editId="173A248D">
                <wp:simplePos x="0" y="0"/>
                <wp:positionH relativeFrom="column">
                  <wp:posOffset>2681605</wp:posOffset>
                </wp:positionH>
                <wp:positionV relativeFrom="paragraph">
                  <wp:posOffset>177800</wp:posOffset>
                </wp:positionV>
                <wp:extent cx="334010" cy="0"/>
                <wp:effectExtent l="0" t="0" r="27940" b="19050"/>
                <wp:wrapNone/>
                <wp:docPr id="17" name="直線接點 17"/>
                <wp:cNvGraphicFramePr/>
                <a:graphic xmlns:a="http://schemas.openxmlformats.org/drawingml/2006/main">
                  <a:graphicData uri="http://schemas.microsoft.com/office/word/2010/wordprocessingShape">
                    <wps:wsp>
                      <wps:cNvCnPr/>
                      <wps:spPr>
                        <a:xfrm>
                          <a:off x="0" y="0"/>
                          <a:ext cx="334010" cy="0"/>
                        </a:xfrm>
                        <a:prstGeom prst="line">
                          <a:avLst/>
                        </a:prstGeom>
                        <a:noFill/>
                        <a:ln w="6350" cap="flat" cmpd="sng" algn="ctr">
                          <a:solidFill>
                            <a:srgbClr val="5B9BD5"/>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id="直線接點 17" o:spid="_x0000_s1026" style="position:absolute;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1.15pt,14pt" to="237.45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" strokecolor="#5b9bd5" strokeweight=".5pt">
                <v:stroke joinstyle="miter"/>
              </v:line>
            </w:pict>
          </mc:Fallback>
        </mc:AlternateContent>
      </w:r>
      <w:r w:rsidRPr="00B5037F">
        <w:rPr>
          <w:rFonts w:ascii="Times New Roman" w:cs="Times New Roman"/>
          <w:noProof/>
          <w:sz w:val="26"/>
          <w:szCs w:val="26"/>
        </w:rPr>
        <mc:AlternateContent>
          <mc:Choice Requires="wps">
            <w:drawing>
              <wp:anchor distT="0" distB="0" distL="114300" distR="114300" simplePos="0" relativeHeight="251677696" behindDoc="0" locked="0" layoutInCell="1" allowOverlap="1" wp14:anchorId="794B0ACC" wp14:editId="4EEA25ED">
                <wp:simplePos x="0" y="0"/>
                <wp:positionH relativeFrom="column">
                  <wp:posOffset>1541780</wp:posOffset>
                </wp:positionH>
                <wp:positionV relativeFrom="paragraph">
                  <wp:posOffset>13970</wp:posOffset>
                </wp:positionV>
                <wp:extent cx="1139190" cy="272415"/>
                <wp:effectExtent l="0" t="0" r="22860" b="13335"/>
                <wp:wrapNone/>
                <wp:docPr id="15"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9190" cy="272415"/>
                        </a:xfrm>
                        <a:prstGeom prst="rect">
                          <a:avLst/>
                        </a:prstGeom>
                        <a:solidFill>
                          <a:srgbClr val="FFFFFF"/>
                        </a:solidFill>
                        <a:ln w="9525">
                          <a:solidFill>
                            <a:srgbClr val="000000"/>
                          </a:solidFill>
                          <a:miter lim="800000"/>
                          <a:headEnd/>
                          <a:tailEnd/>
                        </a:ln>
                      </wps:spPr>
                      <wps:txbx>
                        <w:txbxContent>
                          <w:p w:rsidR="00435B21" w:rsidRPr="00435B21" w:rsidRDefault="00435B21" w:rsidP="00435B21">
                            <w:pPr>
                              <w:rPr>
                                <w:sz w:val="16"/>
                                <w:szCs w:val="16"/>
                              </w:rPr>
                            </w:pPr>
                            <w:r>
                              <w:rPr>
                                <w:rFonts w:hint="eastAsia"/>
                              </w:rPr>
                              <w:t>碩士學位考試</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6" type="#_x0000_t202" style="position:absolute;left:0;text-align:left;margin-left:121.4pt;margin-top:1.1pt;width:89.7pt;height:21.4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">
                <v:textbox>
                  <w:txbxContent>
                    <w:p w:rsidR="00435B21" w:rsidRPr="00435B21" w:rsidRDefault="00435B21" w:rsidP="00435B21">
                      <w:pPr>
                        <w:rPr>
                          <w:sz w:val="16"/>
                          <w:szCs w:val="16"/>
                        </w:rPr>
                      </w:pPr>
                      <w:r>
                        <w:rPr>
                          <w:rFonts w:hint="eastAsia"/>
                        </w:rPr>
                        <w:t>碩士學位考試</w:t>
                      </w:r>
                    </w:p>
                  </w:txbxContent>
                </v:textbox>
              </v:shape>
            </w:pict>
          </mc:Fallback>
        </mc:AlternateContent>
      </w:r>
      <w:r>
        <w:rPr>
          <w:rFonts w:ascii="Times New Roman" w:cs="Times New Roman"/>
          <w:noProof/>
          <w:sz w:val="26"/>
          <w:szCs w:val="26"/>
        </w:rPr>
        <mc:AlternateContent>
          <mc:Choice Requires="wps">
            <w:drawing>
              <wp:anchor distT="0" distB="0" distL="114300" distR="114300" simplePos="0" relativeHeight="251685888" behindDoc="0" locked="0" layoutInCell="1" allowOverlap="1" wp14:anchorId="38E5ED63" wp14:editId="67D0C9ED">
                <wp:simplePos x="0" y="0"/>
                <wp:positionH relativeFrom="column">
                  <wp:posOffset>1247775</wp:posOffset>
                </wp:positionH>
                <wp:positionV relativeFrom="paragraph">
                  <wp:posOffset>163830</wp:posOffset>
                </wp:positionV>
                <wp:extent cx="293370" cy="6350"/>
                <wp:effectExtent l="0" t="0" r="11430" b="31750"/>
                <wp:wrapNone/>
                <wp:docPr id="19" name="直線接點 19"/>
                <wp:cNvGraphicFramePr/>
                <a:graphic xmlns:a="http://schemas.openxmlformats.org/drawingml/2006/main">
                  <a:graphicData uri="http://schemas.microsoft.com/office/word/2010/wordprocessingShape">
                    <wps:wsp>
                      <wps:cNvCnPr/>
                      <wps:spPr>
                        <a:xfrm>
                          <a:off x="0" y="0"/>
                          <a:ext cx="293370" cy="6350"/>
                        </a:xfrm>
                        <a:prstGeom prst="line">
                          <a:avLst/>
                        </a:prstGeom>
                        <a:noFill/>
                        <a:ln w="6350" cap="flat" cmpd="sng" algn="ctr">
                          <a:solidFill>
                            <a:srgbClr val="5B9BD5"/>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id="直線接點 19" o:spid="_x0000_s1026" style="position:absolute;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8.25pt,12.9pt" to="121.35pt,1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" strokecolor="#5b9bd5" strokeweight=".5pt">
                <v:stroke joinstyle="miter"/>
              </v:line>
            </w:pict>
          </mc:Fallback>
        </mc:AlternateContent>
      </w:r>
    </w:p>
    <w:p w:rsidR="00435B21" w:rsidRDefault="00BE0ADB" w:rsidP="004A1BF4">
      <w:pPr>
        <w:spacing w:line="440" w:lineRule="exact"/>
        <w:ind w:left="881" w:hangingChars="339" w:hanging="881"/>
        <w:jc w:val="both"/>
        <w:rPr>
          <w:rFonts w:ascii="Times New Roman" w:cs="Times New Roman"/>
          <w:sz w:val="26"/>
          <w:szCs w:val="26"/>
        </w:rPr>
      </w:pPr>
      <w:r>
        <w:rPr>
          <w:rFonts w:ascii="Times New Roman" w:cs="Times New Roman"/>
          <w:noProof/>
          <w:sz w:val="26"/>
          <w:szCs w:val="26"/>
        </w:rPr>
        <mc:AlternateContent>
          <mc:Choice Requires="wps">
            <w:drawing>
              <wp:anchor distT="0" distB="0" distL="114300" distR="114300" simplePos="0" relativeHeight="251698176" behindDoc="0" locked="0" layoutInCell="1" allowOverlap="1" wp14:anchorId="0AE0494B" wp14:editId="59688BAD">
                <wp:simplePos x="0" y="0"/>
                <wp:positionH relativeFrom="column">
                  <wp:posOffset>2060594</wp:posOffset>
                </wp:positionH>
                <wp:positionV relativeFrom="paragraph">
                  <wp:posOffset>7402</wp:posOffset>
                </wp:positionV>
                <wp:extent cx="0" cy="586854"/>
                <wp:effectExtent l="0" t="0" r="19050" b="22860"/>
                <wp:wrapNone/>
                <wp:docPr id="30" name="直線接點 30"/>
                <wp:cNvGraphicFramePr/>
                <a:graphic xmlns:a="http://schemas.openxmlformats.org/drawingml/2006/main">
                  <a:graphicData uri="http://schemas.microsoft.com/office/word/2010/wordprocessingShape">
                    <wps:wsp>
                      <wps:cNvCnPr/>
                      <wps:spPr>
                        <a:xfrm>
                          <a:off x="0" y="0"/>
                          <a:ext cx="0" cy="586854"/>
                        </a:xfrm>
                        <a:prstGeom prst="line">
                          <a:avLst/>
                        </a:prstGeom>
                        <a:noFill/>
                        <a:ln w="6350" cap="flat" cmpd="sng" algn="ctr">
                          <a:solidFill>
                            <a:srgbClr val="5B9BD5"/>
                          </a:solidFill>
                          <a:prstDash val="solid"/>
                          <a:miter lim="800000"/>
                        </a:ln>
                        <a:effectLst/>
                      </wps:spPr>
                      <wps:bodyPr/>
                    </wps:wsp>
                  </a:graphicData>
                </a:graphic>
                <wp14:sizeRelV relativeFrom="margin">
                  <wp14:pctHeight>0</wp14:pctHeight>
                </wp14:sizeRelV>
              </wp:anchor>
            </w:drawing>
          </mc:Choice>
          <mc:Fallback>
            <w:pict>
              <v:line id="直線接點 30" o:spid="_x0000_s1026" style="position:absolute;z-index:2516981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62.25pt,.6pt" to="162.25pt,4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" strokecolor="#5b9bd5" strokeweight=".5pt">
                <v:stroke joinstyle="miter"/>
              </v:line>
            </w:pict>
          </mc:Fallback>
        </mc:AlternateContent>
      </w:r>
    </w:p>
    <w:p w:rsidR="00435B21" w:rsidRDefault="00435B21" w:rsidP="004A1BF4">
      <w:pPr>
        <w:spacing w:line="440" w:lineRule="exact"/>
        <w:ind w:left="881" w:hangingChars="339" w:hanging="881"/>
        <w:jc w:val="both"/>
        <w:rPr>
          <w:rFonts w:ascii="Times New Roman" w:cs="Times New Roman"/>
          <w:sz w:val="26"/>
          <w:szCs w:val="26"/>
        </w:rPr>
      </w:pPr>
    </w:p>
    <w:p w:rsidR="00435B21" w:rsidRDefault="00496925" w:rsidP="004A1BF4">
      <w:pPr>
        <w:spacing w:line="440" w:lineRule="exact"/>
        <w:ind w:left="881" w:hangingChars="339" w:hanging="881"/>
        <w:jc w:val="both"/>
        <w:rPr>
          <w:rFonts w:ascii="Times New Roman" w:cs="Times New Roman"/>
          <w:sz w:val="26"/>
          <w:szCs w:val="26"/>
        </w:rPr>
      </w:pPr>
      <w:r w:rsidRPr="00BE0ADB">
        <w:rPr>
          <w:rFonts w:ascii="Times New Roman" w:cs="Times New Roman"/>
          <w:noProof/>
          <w:sz w:val="26"/>
          <w:szCs w:val="26"/>
        </w:rPr>
        <mc:AlternateContent>
          <mc:Choice Requires="wps">
            <w:drawing>
              <wp:anchor distT="0" distB="0" distL="114300" distR="114300" simplePos="0" relativeHeight="251655164" behindDoc="0" locked="0" layoutInCell="1" allowOverlap="1" wp14:anchorId="3C6CF1C7" wp14:editId="3A8421FB">
                <wp:simplePos x="0" y="0"/>
                <wp:positionH relativeFrom="column">
                  <wp:posOffset>2567940</wp:posOffset>
                </wp:positionH>
                <wp:positionV relativeFrom="paragraph">
                  <wp:posOffset>270510</wp:posOffset>
                </wp:positionV>
                <wp:extent cx="606425" cy="252095"/>
                <wp:effectExtent l="0" t="0" r="3175" b="0"/>
                <wp:wrapNone/>
                <wp:docPr id="3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425" cy="252095"/>
                        </a:xfrm>
                        <a:prstGeom prst="rect">
                          <a:avLst/>
                        </a:prstGeom>
                        <a:solidFill>
                          <a:srgbClr val="FFFFFF"/>
                        </a:solidFill>
                        <a:ln w="9525">
                          <a:noFill/>
                          <a:miter lim="800000"/>
                          <a:headEnd/>
                          <a:tailEnd/>
                        </a:ln>
                      </wps:spPr>
                      <wps:txbx>
                        <w:txbxContent>
                          <w:p w:rsidR="001105E9" w:rsidRPr="00BE0ADB" w:rsidRDefault="001105E9" w:rsidP="001105E9">
                            <w:pPr>
                              <w:rPr>
                                <w:sz w:val="16"/>
                                <w:szCs w:val="16"/>
                              </w:rPr>
                            </w:pPr>
                            <w:r>
                              <w:rPr>
                                <w:rFonts w:hint="eastAsia"/>
                                <w:sz w:val="16"/>
                                <w:szCs w:val="16"/>
                              </w:rPr>
                              <w:t>及格</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7" type="#_x0000_t202" style="position:absolute;left:0;text-align:left;margin-left:202.2pt;margin-top:21.3pt;width:47.75pt;height:19.85pt;z-index:2516551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" stroked="f">
                <v:textbox>
                  <w:txbxContent>
                    <w:p w:rsidR="001105E9" w:rsidRPr="00BE0ADB" w:rsidRDefault="001105E9" w:rsidP="001105E9">
                      <w:pPr>
                        <w:rPr>
                          <w:sz w:val="16"/>
                          <w:szCs w:val="16"/>
                        </w:rPr>
                      </w:pPr>
                      <w:r>
                        <w:rPr>
                          <w:rFonts w:hint="eastAsia"/>
                          <w:sz w:val="16"/>
                          <w:szCs w:val="16"/>
                        </w:rPr>
                        <w:t>及格</w:t>
                      </w:r>
                    </w:p>
                  </w:txbxContent>
                </v:textbox>
              </v:shape>
            </w:pict>
          </mc:Fallback>
        </mc:AlternateContent>
      </w:r>
      <w:r w:rsidRPr="00BE0ADB">
        <w:rPr>
          <w:rFonts w:ascii="Times New Roman" w:cs="Times New Roman"/>
          <w:noProof/>
          <w:sz w:val="26"/>
          <w:szCs w:val="26"/>
        </w:rPr>
        <mc:AlternateContent>
          <mc:Choice Requires="wps">
            <w:drawing>
              <wp:anchor distT="0" distB="0" distL="114300" distR="114300" simplePos="0" relativeHeight="251656189" behindDoc="0" locked="0" layoutInCell="1" allowOverlap="1" wp14:anchorId="0BA141E1" wp14:editId="44690F08">
                <wp:simplePos x="0" y="0"/>
                <wp:positionH relativeFrom="column">
                  <wp:posOffset>880745</wp:posOffset>
                </wp:positionH>
                <wp:positionV relativeFrom="paragraph">
                  <wp:posOffset>253365</wp:posOffset>
                </wp:positionV>
                <wp:extent cx="606425" cy="252095"/>
                <wp:effectExtent l="0" t="0" r="3175" b="0"/>
                <wp:wrapNone/>
                <wp:docPr id="36"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425" cy="252095"/>
                        </a:xfrm>
                        <a:prstGeom prst="rect">
                          <a:avLst/>
                        </a:prstGeom>
                        <a:solidFill>
                          <a:srgbClr val="FFFFFF"/>
                        </a:solidFill>
                        <a:ln w="9525">
                          <a:noFill/>
                          <a:miter lim="800000"/>
                          <a:headEnd/>
                          <a:tailEnd/>
                        </a:ln>
                      </wps:spPr>
                      <wps:txbx>
                        <w:txbxContent>
                          <w:p w:rsidR="001105E9" w:rsidRPr="00BE0ADB" w:rsidRDefault="001105E9" w:rsidP="001105E9">
                            <w:pPr>
                              <w:rPr>
                                <w:sz w:val="16"/>
                                <w:szCs w:val="16"/>
                              </w:rPr>
                            </w:pPr>
                            <w:r>
                              <w:rPr>
                                <w:rFonts w:hint="eastAsia"/>
                                <w:sz w:val="16"/>
                                <w:szCs w:val="16"/>
                              </w:rPr>
                              <w:t>不及格</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8" type="#_x0000_t202" style="position:absolute;left:0;text-align:left;margin-left:69.35pt;margin-top:19.95pt;width:47.75pt;height:19.85pt;z-index:25165618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" stroked="f">
                <v:textbox>
                  <w:txbxContent>
                    <w:p w:rsidR="001105E9" w:rsidRPr="00BE0ADB" w:rsidRDefault="001105E9" w:rsidP="001105E9">
                      <w:pPr>
                        <w:rPr>
                          <w:sz w:val="16"/>
                          <w:szCs w:val="16"/>
                        </w:rPr>
                      </w:pPr>
                      <w:r>
                        <w:rPr>
                          <w:rFonts w:hint="eastAsia"/>
                          <w:sz w:val="16"/>
                          <w:szCs w:val="16"/>
                        </w:rPr>
                        <w:t>不及格</w:t>
                      </w:r>
                    </w:p>
                  </w:txbxContent>
                </v:textbox>
              </v:shape>
            </w:pict>
          </mc:Fallback>
        </mc:AlternateContent>
      </w:r>
      <w:r w:rsidR="00B66D4E">
        <w:rPr>
          <w:rFonts w:ascii="Times New Roman" w:cs="Times New Roman"/>
          <w:noProof/>
          <w:sz w:val="26"/>
          <w:szCs w:val="26"/>
        </w:rPr>
        <mc:AlternateContent>
          <mc:Choice Requires="wps">
            <w:drawing>
              <wp:anchor distT="0" distB="0" distL="114300" distR="114300" simplePos="0" relativeHeight="251704320" behindDoc="0" locked="0" layoutInCell="1" allowOverlap="1" wp14:anchorId="0D728BE3" wp14:editId="7E6D3F1B">
                <wp:simplePos x="0" y="0"/>
                <wp:positionH relativeFrom="column">
                  <wp:posOffset>2626360</wp:posOffset>
                </wp:positionH>
                <wp:positionV relativeFrom="paragraph">
                  <wp:posOffset>49530</wp:posOffset>
                </wp:positionV>
                <wp:extent cx="635" cy="456565"/>
                <wp:effectExtent l="0" t="0" r="37465" b="19685"/>
                <wp:wrapNone/>
                <wp:docPr id="33" name="直線接點 33"/>
                <wp:cNvGraphicFramePr/>
                <a:graphic xmlns:a="http://schemas.openxmlformats.org/drawingml/2006/main">
                  <a:graphicData uri="http://schemas.microsoft.com/office/word/2010/wordprocessingShape">
                    <wps:wsp>
                      <wps:cNvCnPr/>
                      <wps:spPr>
                        <a:xfrm>
                          <a:off x="0" y="0"/>
                          <a:ext cx="635" cy="456565"/>
                        </a:xfrm>
                        <a:prstGeom prst="line">
                          <a:avLst/>
                        </a:prstGeom>
                        <a:noFill/>
                        <a:ln w="6350" cap="flat" cmpd="sng" algn="ctr">
                          <a:solidFill>
                            <a:srgbClr val="5B9BD5"/>
                          </a:solidFill>
                          <a:prstDash val="solid"/>
                          <a:miter lim="800000"/>
                        </a:ln>
                        <a:effectLst/>
                      </wps:spPr>
                      <wps:bodyPr/>
                    </wps:wsp>
                  </a:graphicData>
                </a:graphic>
                <wp14:sizeRelV relativeFrom="margin">
                  <wp14:pctHeight>0</wp14:pctHeight>
                </wp14:sizeRelV>
              </wp:anchor>
            </w:drawing>
          </mc:Choice>
          <mc:Fallback>
            <w:pict>
              <v:line id="直線接點 33" o:spid="_x0000_s1026" style="position:absolute;z-index:2517043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06.8pt,3.9pt" to="206.85pt,3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" strokecolor="#5b9bd5" strokeweight=".5pt">
                <v:stroke joinstyle="miter"/>
              </v:line>
            </w:pict>
          </mc:Fallback>
        </mc:AlternateContent>
      </w:r>
      <w:r w:rsidR="00B66D4E">
        <w:rPr>
          <w:rFonts w:ascii="Times New Roman" w:cs="Times New Roman"/>
          <w:noProof/>
          <w:sz w:val="26"/>
          <w:szCs w:val="26"/>
        </w:rPr>
        <mc:AlternateContent>
          <mc:Choice Requires="wps">
            <w:drawing>
              <wp:anchor distT="0" distB="0" distL="114300" distR="114300" simplePos="0" relativeHeight="251700224" behindDoc="0" locked="0" layoutInCell="1" allowOverlap="1" wp14:anchorId="401ADF20" wp14:editId="61EEB340">
                <wp:simplePos x="0" y="0"/>
                <wp:positionH relativeFrom="column">
                  <wp:posOffset>1391920</wp:posOffset>
                </wp:positionH>
                <wp:positionV relativeFrom="paragraph">
                  <wp:posOffset>42545</wp:posOffset>
                </wp:positionV>
                <wp:extent cx="1234440" cy="6350"/>
                <wp:effectExtent l="0" t="0" r="22860" b="31750"/>
                <wp:wrapNone/>
                <wp:docPr id="31" name="直線接點 31"/>
                <wp:cNvGraphicFramePr/>
                <a:graphic xmlns:a="http://schemas.openxmlformats.org/drawingml/2006/main">
                  <a:graphicData uri="http://schemas.microsoft.com/office/word/2010/wordprocessingShape">
                    <wps:wsp>
                      <wps:cNvCnPr/>
                      <wps:spPr>
                        <a:xfrm>
                          <a:off x="0" y="0"/>
                          <a:ext cx="1234440" cy="6350"/>
                        </a:xfrm>
                        <a:prstGeom prst="line">
                          <a:avLst/>
                        </a:prstGeom>
                        <a:noFill/>
                        <a:ln w="6350" cap="flat" cmpd="sng" algn="ctr">
                          <a:solidFill>
                            <a:srgbClr val="5B9BD5"/>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id="直線接點 31" o:spid="_x0000_s1026" style="position:absolute;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9.6pt,3.35pt" to="206.8pt,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" strokecolor="#5b9bd5" strokeweight=".5pt">
                <v:stroke joinstyle="miter"/>
              </v:line>
            </w:pict>
          </mc:Fallback>
        </mc:AlternateContent>
      </w:r>
      <w:r w:rsidR="00B66D4E">
        <w:rPr>
          <w:rFonts w:ascii="Times New Roman" w:cs="Times New Roman"/>
          <w:noProof/>
          <w:sz w:val="26"/>
          <w:szCs w:val="26"/>
        </w:rPr>
        <mc:AlternateContent>
          <mc:Choice Requires="wps">
            <w:drawing>
              <wp:anchor distT="0" distB="0" distL="114300" distR="114300" simplePos="0" relativeHeight="251702272" behindDoc="0" locked="0" layoutInCell="1" allowOverlap="1" wp14:anchorId="1D5F9C48" wp14:editId="77FB3D8F">
                <wp:simplePos x="0" y="0"/>
                <wp:positionH relativeFrom="column">
                  <wp:posOffset>1391285</wp:posOffset>
                </wp:positionH>
                <wp:positionV relativeFrom="paragraph">
                  <wp:posOffset>48895</wp:posOffset>
                </wp:positionV>
                <wp:extent cx="0" cy="470535"/>
                <wp:effectExtent l="0" t="0" r="19050" b="24765"/>
                <wp:wrapNone/>
                <wp:docPr id="32" name="直線接點 32"/>
                <wp:cNvGraphicFramePr/>
                <a:graphic xmlns:a="http://schemas.openxmlformats.org/drawingml/2006/main">
                  <a:graphicData uri="http://schemas.microsoft.com/office/word/2010/wordprocessingShape">
                    <wps:wsp>
                      <wps:cNvCnPr/>
                      <wps:spPr>
                        <a:xfrm>
                          <a:off x="0" y="0"/>
                          <a:ext cx="0" cy="470535"/>
                        </a:xfrm>
                        <a:prstGeom prst="line">
                          <a:avLst/>
                        </a:prstGeom>
                        <a:noFill/>
                        <a:ln w="6350" cap="flat" cmpd="sng" algn="ctr">
                          <a:solidFill>
                            <a:srgbClr val="5B9BD5"/>
                          </a:solidFill>
                          <a:prstDash val="solid"/>
                          <a:miter lim="800000"/>
                        </a:ln>
                        <a:effectLst/>
                      </wps:spPr>
                      <wps:bodyPr/>
                    </wps:wsp>
                  </a:graphicData>
                </a:graphic>
                <wp14:sizeRelV relativeFrom="margin">
                  <wp14:pctHeight>0</wp14:pctHeight>
                </wp14:sizeRelV>
              </wp:anchor>
            </w:drawing>
          </mc:Choice>
          <mc:Fallback>
            <w:pict>
              <v:line id="直線接點 32" o:spid="_x0000_s1026" style="position:absolute;z-index:2517022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09.55pt,3.85pt" to="109.55pt,4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" strokecolor="#5b9bd5" strokeweight=".5pt">
                <v:stroke joinstyle="miter"/>
              </v:line>
            </w:pict>
          </mc:Fallback>
        </mc:AlternateContent>
      </w:r>
    </w:p>
    <w:p w:rsidR="00435B21" w:rsidRDefault="00FC2902" w:rsidP="004A1BF4">
      <w:pPr>
        <w:spacing w:line="440" w:lineRule="exact"/>
        <w:ind w:left="881" w:hangingChars="339" w:hanging="881"/>
        <w:jc w:val="both"/>
        <w:rPr>
          <w:rFonts w:ascii="Times New Roman" w:cs="Times New Roman"/>
          <w:sz w:val="26"/>
          <w:szCs w:val="26"/>
        </w:rPr>
      </w:pPr>
      <w:r w:rsidRPr="00B5037F">
        <w:rPr>
          <w:rFonts w:ascii="Times New Roman" w:cs="Times New Roman"/>
          <w:noProof/>
          <w:sz w:val="26"/>
          <w:szCs w:val="26"/>
        </w:rPr>
        <mc:AlternateContent>
          <mc:Choice Requires="wps">
            <w:drawing>
              <wp:anchor distT="0" distB="0" distL="114300" distR="114300" simplePos="0" relativeHeight="251706368" behindDoc="0" locked="0" layoutInCell="1" allowOverlap="1" wp14:anchorId="7C759B1F" wp14:editId="46CCDDFC">
                <wp:simplePos x="0" y="0"/>
                <wp:positionH relativeFrom="column">
                  <wp:posOffset>546100</wp:posOffset>
                </wp:positionH>
                <wp:positionV relativeFrom="paragraph">
                  <wp:posOffset>212725</wp:posOffset>
                </wp:positionV>
                <wp:extent cx="1438910" cy="736600"/>
                <wp:effectExtent l="0" t="0" r="27940" b="25400"/>
                <wp:wrapNone/>
                <wp:docPr id="34"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8910" cy="736600"/>
                        </a:xfrm>
                        <a:prstGeom prst="rect">
                          <a:avLst/>
                        </a:prstGeom>
                        <a:solidFill>
                          <a:srgbClr val="FFFFFF"/>
                        </a:solidFill>
                        <a:ln w="9525">
                          <a:solidFill>
                            <a:srgbClr val="000000"/>
                          </a:solidFill>
                          <a:miter lim="800000"/>
                          <a:headEnd/>
                          <a:tailEnd/>
                        </a:ln>
                      </wps:spPr>
                      <wps:txbx>
                        <w:txbxContent>
                          <w:p w:rsidR="001105E9" w:rsidRPr="001105E9" w:rsidRDefault="001105E9" w:rsidP="001105E9">
                            <w:pPr>
                              <w:rPr>
                                <w:sz w:val="16"/>
                                <w:szCs w:val="16"/>
                              </w:rPr>
                            </w:pPr>
                            <w:r w:rsidRPr="001105E9">
                              <w:rPr>
                                <w:rFonts w:hint="eastAsia"/>
                                <w:sz w:val="16"/>
                                <w:szCs w:val="16"/>
                              </w:rPr>
                              <w:t>次學期或次學年申請重考，重考以一次為限，且重考時修業年限必須尚未屆滿。重考成績仍不及格者，勒令退學。</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9" type="#_x0000_t202" style="position:absolute;left:0;text-align:left;margin-left:43pt;margin-top:16.75pt;width:113.3pt;height:58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">
                <v:textbox>
                  <w:txbxContent>
                    <w:p w:rsidR="001105E9" w:rsidRPr="001105E9" w:rsidRDefault="001105E9" w:rsidP="001105E9">
                      <w:pPr>
                        <w:rPr>
                          <w:sz w:val="16"/>
                          <w:szCs w:val="16"/>
                        </w:rPr>
                      </w:pPr>
                      <w:r w:rsidRPr="001105E9">
                        <w:rPr>
                          <w:rFonts w:hint="eastAsia"/>
                          <w:sz w:val="16"/>
                          <w:szCs w:val="16"/>
                        </w:rPr>
                        <w:t>次學期或次學年申請重考，重考以一次為限，且重考時修業年限必須尚未屆滿。重考成績仍不及格者，勒令退學。</w:t>
                      </w:r>
                    </w:p>
                  </w:txbxContent>
                </v:textbox>
              </v:shape>
            </w:pict>
          </mc:Fallback>
        </mc:AlternateContent>
      </w:r>
      <w:r w:rsidR="001105E9" w:rsidRPr="00B5037F">
        <w:rPr>
          <w:rFonts w:ascii="Times New Roman" w:cs="Times New Roman"/>
          <w:noProof/>
          <w:sz w:val="26"/>
          <w:szCs w:val="26"/>
        </w:rPr>
        <mc:AlternateContent>
          <mc:Choice Requires="wps">
            <w:drawing>
              <wp:anchor distT="0" distB="0" distL="114300" distR="114300" simplePos="0" relativeHeight="251708416" behindDoc="0" locked="0" layoutInCell="1" allowOverlap="1" wp14:anchorId="6EFAFD26" wp14:editId="2DCE81E8">
                <wp:simplePos x="0" y="0"/>
                <wp:positionH relativeFrom="column">
                  <wp:posOffset>2067636</wp:posOffset>
                </wp:positionH>
                <wp:positionV relativeFrom="paragraph">
                  <wp:posOffset>227463</wp:posOffset>
                </wp:positionV>
                <wp:extent cx="1405719" cy="436728"/>
                <wp:effectExtent l="0" t="0" r="23495" b="20955"/>
                <wp:wrapNone/>
                <wp:docPr id="35"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5719" cy="436728"/>
                        </a:xfrm>
                        <a:prstGeom prst="rect">
                          <a:avLst/>
                        </a:prstGeom>
                        <a:solidFill>
                          <a:srgbClr val="FFFFFF"/>
                        </a:solidFill>
                        <a:ln w="9525">
                          <a:solidFill>
                            <a:srgbClr val="000000"/>
                          </a:solidFill>
                          <a:miter lim="800000"/>
                          <a:headEnd/>
                          <a:tailEnd/>
                        </a:ln>
                      </wps:spPr>
                      <wps:txbx>
                        <w:txbxContent>
                          <w:p w:rsidR="001105E9" w:rsidRDefault="001105E9" w:rsidP="001105E9">
                            <w:pPr>
                              <w:rPr>
                                <w:sz w:val="18"/>
                                <w:szCs w:val="18"/>
                              </w:rPr>
                            </w:pPr>
                            <w:r>
                              <w:rPr>
                                <w:rFonts w:hint="eastAsia"/>
                                <w:sz w:val="18"/>
                                <w:szCs w:val="18"/>
                              </w:rPr>
                              <w:t>1.繳交</w:t>
                            </w:r>
                            <w:r w:rsidRPr="001105E9">
                              <w:rPr>
                                <w:rFonts w:hint="eastAsia"/>
                                <w:sz w:val="18"/>
                                <w:szCs w:val="18"/>
                              </w:rPr>
                              <w:t>學位考試審定書</w:t>
                            </w:r>
                          </w:p>
                          <w:p w:rsidR="001105E9" w:rsidRPr="00BE0ADB" w:rsidRDefault="001105E9" w:rsidP="001105E9">
                            <w:pPr>
                              <w:rPr>
                                <w:sz w:val="18"/>
                                <w:szCs w:val="18"/>
                              </w:rPr>
                            </w:pPr>
                            <w:r>
                              <w:rPr>
                                <w:rFonts w:hint="eastAsia"/>
                                <w:sz w:val="18"/>
                                <w:szCs w:val="18"/>
                              </w:rPr>
                              <w:t>2.</w:t>
                            </w:r>
                            <w:r w:rsidRPr="001105E9">
                              <w:rPr>
                                <w:rFonts w:hint="eastAsia"/>
                                <w:sz w:val="18"/>
                                <w:szCs w:val="18"/>
                              </w:rPr>
                              <w:t>學位考試成績報告單</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0" type="#_x0000_t202" style="position:absolute;left:0;text-align:left;margin-left:162.8pt;margin-top:17.9pt;width:110.7pt;height:34.4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">
                <v:textbox>
                  <w:txbxContent>
                    <w:p w:rsidR="001105E9" w:rsidRDefault="001105E9" w:rsidP="001105E9">
                      <w:pPr>
                        <w:rPr>
                          <w:sz w:val="18"/>
                          <w:szCs w:val="18"/>
                        </w:rPr>
                      </w:pPr>
                      <w:r>
                        <w:rPr>
                          <w:rFonts w:hint="eastAsia"/>
                          <w:sz w:val="18"/>
                          <w:szCs w:val="18"/>
                        </w:rPr>
                        <w:t>1.繳交</w:t>
                      </w:r>
                      <w:r w:rsidRPr="001105E9">
                        <w:rPr>
                          <w:rFonts w:hint="eastAsia"/>
                          <w:sz w:val="18"/>
                          <w:szCs w:val="18"/>
                        </w:rPr>
                        <w:t>學位考試審定書</w:t>
                      </w:r>
                    </w:p>
                    <w:p w:rsidR="001105E9" w:rsidRPr="00BE0ADB" w:rsidRDefault="001105E9" w:rsidP="001105E9">
                      <w:pPr>
                        <w:rPr>
                          <w:sz w:val="18"/>
                          <w:szCs w:val="18"/>
                        </w:rPr>
                      </w:pPr>
                      <w:r>
                        <w:rPr>
                          <w:rFonts w:hint="eastAsia"/>
                          <w:sz w:val="18"/>
                          <w:szCs w:val="18"/>
                        </w:rPr>
                        <w:t>2.</w:t>
                      </w:r>
                      <w:r w:rsidRPr="001105E9">
                        <w:rPr>
                          <w:rFonts w:hint="eastAsia"/>
                          <w:sz w:val="18"/>
                          <w:szCs w:val="18"/>
                        </w:rPr>
                        <w:t>學位考試成績報告單</w:t>
                      </w:r>
                    </w:p>
                  </w:txbxContent>
                </v:textbox>
              </v:shape>
            </w:pict>
          </mc:Fallback>
        </mc:AlternateContent>
      </w:r>
    </w:p>
    <w:p w:rsidR="00435B21" w:rsidRDefault="00435B21" w:rsidP="004A1BF4">
      <w:pPr>
        <w:spacing w:line="440" w:lineRule="exact"/>
        <w:ind w:left="881" w:hangingChars="339" w:hanging="881"/>
        <w:jc w:val="both"/>
        <w:rPr>
          <w:rFonts w:ascii="Times New Roman" w:cs="Times New Roman"/>
          <w:sz w:val="26"/>
          <w:szCs w:val="26"/>
        </w:rPr>
      </w:pPr>
    </w:p>
    <w:p w:rsidR="00435B21" w:rsidRDefault="001105E9" w:rsidP="004A1BF4">
      <w:pPr>
        <w:spacing w:line="440" w:lineRule="exact"/>
        <w:ind w:left="881" w:hangingChars="339" w:hanging="881"/>
        <w:jc w:val="both"/>
        <w:rPr>
          <w:rFonts w:ascii="Times New Roman" w:cs="Times New Roman"/>
          <w:sz w:val="26"/>
          <w:szCs w:val="26"/>
        </w:rPr>
      </w:pPr>
      <w:r>
        <w:rPr>
          <w:rFonts w:ascii="Times New Roman" w:cs="Times New Roman"/>
          <w:noProof/>
          <w:sz w:val="26"/>
          <w:szCs w:val="26"/>
        </w:rPr>
        <mc:AlternateContent>
          <mc:Choice Requires="wps">
            <w:drawing>
              <wp:anchor distT="0" distB="0" distL="114300" distR="114300" simplePos="0" relativeHeight="251710464" behindDoc="0" locked="0" layoutInCell="1" allowOverlap="1" wp14:anchorId="108ABC52" wp14:editId="35675EEC">
                <wp:simplePos x="0" y="0"/>
                <wp:positionH relativeFrom="column">
                  <wp:posOffset>2688609</wp:posOffset>
                </wp:positionH>
                <wp:positionV relativeFrom="paragraph">
                  <wp:posOffset>102358</wp:posOffset>
                </wp:positionV>
                <wp:extent cx="6824" cy="211541"/>
                <wp:effectExtent l="76200" t="0" r="69850" b="55245"/>
                <wp:wrapNone/>
                <wp:docPr id="38" name="直線單箭頭接點 38"/>
                <wp:cNvGraphicFramePr/>
                <a:graphic xmlns:a="http://schemas.openxmlformats.org/drawingml/2006/main">
                  <a:graphicData uri="http://schemas.microsoft.com/office/word/2010/wordprocessingShape">
                    <wps:wsp>
                      <wps:cNvCnPr/>
                      <wps:spPr>
                        <a:xfrm flipH="1">
                          <a:off x="0" y="0"/>
                          <a:ext cx="6824" cy="211541"/>
                        </a:xfrm>
                        <a:prstGeom prst="straightConnector1">
                          <a:avLst/>
                        </a:prstGeom>
                        <a:noFill/>
                        <a:ln w="6350" cap="flat" cmpd="sng" algn="ctr">
                          <a:solidFill>
                            <a:srgbClr val="5B9BD5"/>
                          </a:solidFill>
                          <a:prstDash val="solid"/>
                          <a:miter lim="800000"/>
                          <a:tailEnd type="arrow"/>
                        </a:ln>
                        <a:effectLst/>
                      </wps:spPr>
                      <wps:bodyPr/>
                    </wps:wsp>
                  </a:graphicData>
                </a:graphic>
                <wp14:sizeRelH relativeFrom="margin">
                  <wp14:pctWidth>0</wp14:pctWidth>
                </wp14:sizeRelH>
                <wp14:sizeRelV relativeFrom="margin">
                  <wp14:pctHeight>0</wp14:pctHeight>
                </wp14:sizeRelV>
              </wp:anchor>
            </w:drawing>
          </mc:Choice>
          <mc:Fallback>
            <w:pict>
              <v:shape id="直線單箭頭接點 38" o:spid="_x0000_s1026" type="#_x0000_t32" style="position:absolute;margin-left:211.7pt;margin-top:8.05pt;width:.55pt;height:16.65pt;flip:x;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" strokecolor="#5b9bd5" strokeweight=".5pt">
                <v:stroke endarrow="open" joinstyle="miter"/>
              </v:shape>
            </w:pict>
          </mc:Fallback>
        </mc:AlternateContent>
      </w:r>
    </w:p>
    <w:p w:rsidR="004149F7" w:rsidRDefault="00496925" w:rsidP="004A1BF4">
      <w:pPr>
        <w:spacing w:line="440" w:lineRule="exact"/>
        <w:ind w:left="881" w:hangingChars="339" w:hanging="881"/>
        <w:jc w:val="both"/>
        <w:rPr>
          <w:rFonts w:ascii="Times New Roman" w:cs="Times New Roman"/>
          <w:sz w:val="26"/>
          <w:szCs w:val="26"/>
        </w:rPr>
      </w:pPr>
      <w:r w:rsidRPr="00B5037F">
        <w:rPr>
          <w:rFonts w:ascii="Times New Roman" w:cs="Times New Roman"/>
          <w:noProof/>
          <w:sz w:val="26"/>
          <w:szCs w:val="26"/>
        </w:rPr>
        <mc:AlternateContent>
          <mc:Choice Requires="wps">
            <w:drawing>
              <wp:anchor distT="0" distB="0" distL="114300" distR="114300" simplePos="0" relativeHeight="251714560" behindDoc="0" locked="0" layoutInCell="1" allowOverlap="1" wp14:anchorId="154CBDE7" wp14:editId="3C1E06E8">
                <wp:simplePos x="0" y="0"/>
                <wp:positionH relativeFrom="column">
                  <wp:posOffset>3663950</wp:posOffset>
                </wp:positionH>
                <wp:positionV relativeFrom="paragraph">
                  <wp:posOffset>101600</wp:posOffset>
                </wp:positionV>
                <wp:extent cx="2673985" cy="777240"/>
                <wp:effectExtent l="0" t="0" r="12065" b="22860"/>
                <wp:wrapNone/>
                <wp:docPr id="41" name="文字方塊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3985" cy="777240"/>
                        </a:xfrm>
                        <a:prstGeom prst="rect">
                          <a:avLst/>
                        </a:prstGeom>
                        <a:solidFill>
                          <a:srgbClr val="FFFFFF"/>
                        </a:solidFill>
                        <a:ln w="9525">
                          <a:solidFill>
                            <a:srgbClr val="000000"/>
                          </a:solidFill>
                          <a:miter lim="800000"/>
                          <a:headEnd/>
                          <a:tailEnd/>
                        </a:ln>
                      </wps:spPr>
                      <wps:txbx>
                        <w:txbxContent>
                          <w:p w:rsidR="00B66D4E" w:rsidRPr="00D87185" w:rsidRDefault="00B66D4E" w:rsidP="00B66D4E">
                            <w:pPr>
                              <w:rPr>
                                <w:sz w:val="16"/>
                                <w:szCs w:val="16"/>
                              </w:rPr>
                            </w:pPr>
                            <w:r w:rsidRPr="00D87185">
                              <w:rPr>
                                <w:rFonts w:hint="eastAsia"/>
                                <w:sz w:val="16"/>
                                <w:szCs w:val="16"/>
                              </w:rPr>
                              <w:t>檢附文件：</w:t>
                            </w:r>
                          </w:p>
                          <w:p w:rsidR="00B66D4E" w:rsidRDefault="00B66D4E" w:rsidP="00B66D4E">
                            <w:pPr>
                              <w:snapToGrid w:val="0"/>
                              <w:ind w:left="160" w:hangingChars="100" w:hanging="160"/>
                              <w:jc w:val="both"/>
                              <w:rPr>
                                <w:sz w:val="16"/>
                                <w:szCs w:val="16"/>
                              </w:rPr>
                            </w:pPr>
                            <w:r>
                              <w:rPr>
                                <w:rFonts w:hint="eastAsia"/>
                                <w:sz w:val="16"/>
                                <w:szCs w:val="16"/>
                              </w:rPr>
                              <w:t>1.依本校規定繳交</w:t>
                            </w:r>
                            <w:r w:rsidR="003812FA">
                              <w:rPr>
                                <w:rFonts w:hint="eastAsia"/>
                                <w:sz w:val="16"/>
                                <w:szCs w:val="16"/>
                              </w:rPr>
                              <w:t>精裝及平裝</w:t>
                            </w:r>
                            <w:r>
                              <w:rPr>
                                <w:rFonts w:hint="eastAsia"/>
                                <w:sz w:val="16"/>
                                <w:szCs w:val="16"/>
                              </w:rPr>
                              <w:t>論文</w:t>
                            </w:r>
                            <w:r w:rsidR="003812FA">
                              <w:rPr>
                                <w:rFonts w:hint="eastAsia"/>
                                <w:sz w:val="16"/>
                                <w:szCs w:val="16"/>
                              </w:rPr>
                              <w:t>。</w:t>
                            </w:r>
                          </w:p>
                          <w:p w:rsidR="003812FA" w:rsidRDefault="003812FA" w:rsidP="00B66D4E">
                            <w:pPr>
                              <w:snapToGrid w:val="0"/>
                              <w:ind w:left="160" w:hangingChars="100" w:hanging="160"/>
                              <w:jc w:val="both"/>
                              <w:rPr>
                                <w:sz w:val="16"/>
                                <w:szCs w:val="16"/>
                              </w:rPr>
                            </w:pPr>
                            <w:r>
                              <w:rPr>
                                <w:rFonts w:hint="eastAsia"/>
                                <w:sz w:val="16"/>
                                <w:szCs w:val="16"/>
                              </w:rPr>
                              <w:t>2.</w:t>
                            </w:r>
                            <w:r w:rsidRPr="003812FA">
                              <w:rPr>
                                <w:rFonts w:hint="eastAsia"/>
                                <w:sz w:val="16"/>
                                <w:szCs w:val="16"/>
                              </w:rPr>
                              <w:t>定稿後畢業論文原創性比對報告（全文不含參考文獻與附錄須低於百分之</w:t>
                            </w:r>
                            <w:proofErr w:type="gramStart"/>
                            <w:r w:rsidRPr="003812FA">
                              <w:rPr>
                                <w:rFonts w:hint="eastAsia"/>
                                <w:sz w:val="16"/>
                                <w:szCs w:val="16"/>
                              </w:rPr>
                              <w:t>20</w:t>
                            </w:r>
                            <w:proofErr w:type="gramEnd"/>
                            <w:r w:rsidRPr="003812FA">
                              <w:rPr>
                                <w:rFonts w:hint="eastAsia"/>
                                <w:sz w:val="16"/>
                                <w:szCs w:val="16"/>
                              </w:rPr>
                              <w:t>），經指導教授審閱並簽名。</w:t>
                            </w:r>
                          </w:p>
                          <w:p w:rsidR="003812FA" w:rsidRDefault="003812FA" w:rsidP="00B66D4E">
                            <w:pPr>
                              <w:snapToGrid w:val="0"/>
                              <w:ind w:left="160" w:hangingChars="100" w:hanging="160"/>
                              <w:jc w:val="both"/>
                              <w:rPr>
                                <w:sz w:val="16"/>
                                <w:szCs w:val="16"/>
                              </w:rPr>
                            </w:pPr>
                            <w:r>
                              <w:rPr>
                                <w:rFonts w:hint="eastAsia"/>
                                <w:sz w:val="16"/>
                                <w:szCs w:val="16"/>
                              </w:rPr>
                              <w:t>3.</w:t>
                            </w:r>
                            <w:r w:rsidR="006634BF">
                              <w:rPr>
                                <w:rFonts w:hint="eastAsia"/>
                                <w:sz w:val="16"/>
                                <w:szCs w:val="16"/>
                              </w:rPr>
                              <w:t>繳交</w:t>
                            </w:r>
                            <w:r w:rsidRPr="003812FA">
                              <w:rPr>
                                <w:rFonts w:hint="eastAsia"/>
                                <w:sz w:val="16"/>
                                <w:szCs w:val="16"/>
                              </w:rPr>
                              <w:t>研究生學位論文符合學術倫理規範聲明書</w:t>
                            </w:r>
                            <w:r>
                              <w:rPr>
                                <w:rFonts w:hint="eastAsia"/>
                                <w:sz w:val="16"/>
                                <w:szCs w:val="16"/>
                              </w:rPr>
                              <w:t>。</w:t>
                            </w:r>
                          </w:p>
                          <w:p w:rsidR="003812FA" w:rsidRPr="003812FA" w:rsidRDefault="003812FA" w:rsidP="003812FA">
                            <w:pPr>
                              <w:snapToGrid w:val="0"/>
                              <w:jc w:val="both"/>
                              <w:rPr>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文字方塊 41" o:spid="_x0000_s1041" type="#_x0000_t202" style="position:absolute;left:0;text-align:left;margin-left:288.5pt;margin-top:8pt;width:210.55pt;height:61.2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">
                <v:textbox>
                  <w:txbxContent>
                    <w:p w:rsidR="00B66D4E" w:rsidRPr="00D87185" w:rsidRDefault="00B66D4E" w:rsidP="00B66D4E">
                      <w:pPr>
                        <w:rPr>
                          <w:sz w:val="16"/>
                          <w:szCs w:val="16"/>
                        </w:rPr>
                      </w:pPr>
                      <w:r w:rsidRPr="00D87185">
                        <w:rPr>
                          <w:rFonts w:hint="eastAsia"/>
                          <w:sz w:val="16"/>
                          <w:szCs w:val="16"/>
                        </w:rPr>
                        <w:t>檢附文件：</w:t>
                      </w:r>
                    </w:p>
                    <w:p w:rsidR="00B66D4E" w:rsidRDefault="00B66D4E" w:rsidP="00B66D4E">
                      <w:pPr>
                        <w:snapToGrid w:val="0"/>
                        <w:ind w:left="160" w:hangingChars="100" w:hanging="160"/>
                        <w:jc w:val="both"/>
                        <w:rPr>
                          <w:sz w:val="16"/>
                          <w:szCs w:val="16"/>
                        </w:rPr>
                      </w:pPr>
                      <w:r>
                        <w:rPr>
                          <w:rFonts w:hint="eastAsia"/>
                          <w:sz w:val="16"/>
                          <w:szCs w:val="16"/>
                        </w:rPr>
                        <w:t>1.依本校規定繳交</w:t>
                      </w:r>
                      <w:r w:rsidR="003812FA">
                        <w:rPr>
                          <w:rFonts w:hint="eastAsia"/>
                          <w:sz w:val="16"/>
                          <w:szCs w:val="16"/>
                        </w:rPr>
                        <w:t>精裝及平裝</w:t>
                      </w:r>
                      <w:r>
                        <w:rPr>
                          <w:rFonts w:hint="eastAsia"/>
                          <w:sz w:val="16"/>
                          <w:szCs w:val="16"/>
                        </w:rPr>
                        <w:t>論文</w:t>
                      </w:r>
                      <w:r w:rsidR="003812FA">
                        <w:rPr>
                          <w:rFonts w:hint="eastAsia"/>
                          <w:sz w:val="16"/>
                          <w:szCs w:val="16"/>
                        </w:rPr>
                        <w:t>。</w:t>
                      </w:r>
                    </w:p>
                    <w:p w:rsidR="003812FA" w:rsidRDefault="003812FA" w:rsidP="00B66D4E">
                      <w:pPr>
                        <w:snapToGrid w:val="0"/>
                        <w:ind w:left="160" w:hangingChars="100" w:hanging="160"/>
                        <w:jc w:val="both"/>
                        <w:rPr>
                          <w:sz w:val="16"/>
                          <w:szCs w:val="16"/>
                        </w:rPr>
                      </w:pPr>
                      <w:r>
                        <w:rPr>
                          <w:rFonts w:hint="eastAsia"/>
                          <w:sz w:val="16"/>
                          <w:szCs w:val="16"/>
                        </w:rPr>
                        <w:t>2.</w:t>
                      </w:r>
                      <w:r w:rsidRPr="003812FA">
                        <w:rPr>
                          <w:rFonts w:hint="eastAsia"/>
                          <w:sz w:val="16"/>
                          <w:szCs w:val="16"/>
                        </w:rPr>
                        <w:t>定稿後畢業論文原創性比對報告（全文不含參考文獻與附錄須低於百分之</w:t>
                      </w:r>
                      <w:proofErr w:type="gramStart"/>
                      <w:r w:rsidRPr="003812FA">
                        <w:rPr>
                          <w:rFonts w:hint="eastAsia"/>
                          <w:sz w:val="16"/>
                          <w:szCs w:val="16"/>
                        </w:rPr>
                        <w:t>20</w:t>
                      </w:r>
                      <w:proofErr w:type="gramEnd"/>
                      <w:r w:rsidRPr="003812FA">
                        <w:rPr>
                          <w:rFonts w:hint="eastAsia"/>
                          <w:sz w:val="16"/>
                          <w:szCs w:val="16"/>
                        </w:rPr>
                        <w:t>），經指導教授審閱並簽名。</w:t>
                      </w:r>
                    </w:p>
                    <w:p w:rsidR="003812FA" w:rsidRDefault="003812FA" w:rsidP="00B66D4E">
                      <w:pPr>
                        <w:snapToGrid w:val="0"/>
                        <w:ind w:left="160" w:hangingChars="100" w:hanging="160"/>
                        <w:jc w:val="both"/>
                        <w:rPr>
                          <w:sz w:val="16"/>
                          <w:szCs w:val="16"/>
                        </w:rPr>
                      </w:pPr>
                      <w:r>
                        <w:rPr>
                          <w:rFonts w:hint="eastAsia"/>
                          <w:sz w:val="16"/>
                          <w:szCs w:val="16"/>
                        </w:rPr>
                        <w:t>3.</w:t>
                      </w:r>
                      <w:r w:rsidR="006634BF">
                        <w:rPr>
                          <w:rFonts w:hint="eastAsia"/>
                          <w:sz w:val="16"/>
                          <w:szCs w:val="16"/>
                        </w:rPr>
                        <w:t>繳交</w:t>
                      </w:r>
                      <w:r w:rsidRPr="003812FA">
                        <w:rPr>
                          <w:rFonts w:hint="eastAsia"/>
                          <w:sz w:val="16"/>
                          <w:szCs w:val="16"/>
                        </w:rPr>
                        <w:t>研究生學位論文符合學術倫理規範聲明書</w:t>
                      </w:r>
                      <w:r>
                        <w:rPr>
                          <w:rFonts w:hint="eastAsia"/>
                          <w:sz w:val="16"/>
                          <w:szCs w:val="16"/>
                        </w:rPr>
                        <w:t>。</w:t>
                      </w:r>
                    </w:p>
                    <w:p w:rsidR="003812FA" w:rsidRPr="003812FA" w:rsidRDefault="003812FA" w:rsidP="003812FA">
                      <w:pPr>
                        <w:snapToGrid w:val="0"/>
                        <w:jc w:val="both"/>
                        <w:rPr>
                          <w:sz w:val="16"/>
                          <w:szCs w:val="16"/>
                        </w:rPr>
                      </w:pPr>
                    </w:p>
                  </w:txbxContent>
                </v:textbox>
              </v:shape>
            </w:pict>
          </mc:Fallback>
        </mc:AlternateContent>
      </w:r>
      <w:r w:rsidRPr="00B5037F">
        <w:rPr>
          <w:rFonts w:ascii="Times New Roman" w:cs="Times New Roman"/>
          <w:noProof/>
          <w:sz w:val="26"/>
          <w:szCs w:val="26"/>
        </w:rPr>
        <mc:AlternateContent>
          <mc:Choice Requires="wps">
            <w:drawing>
              <wp:anchor distT="0" distB="0" distL="114300" distR="114300" simplePos="0" relativeHeight="251712512" behindDoc="0" locked="0" layoutInCell="1" allowOverlap="1" wp14:anchorId="1ED4A28E" wp14:editId="5E6CF701">
                <wp:simplePos x="0" y="0"/>
                <wp:positionH relativeFrom="column">
                  <wp:posOffset>2073910</wp:posOffset>
                </wp:positionH>
                <wp:positionV relativeFrom="paragraph">
                  <wp:posOffset>34290</wp:posOffset>
                </wp:positionV>
                <wp:extent cx="1405255" cy="866140"/>
                <wp:effectExtent l="0" t="0" r="23495" b="10160"/>
                <wp:wrapNone/>
                <wp:docPr id="39"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5255" cy="866140"/>
                        </a:xfrm>
                        <a:prstGeom prst="rect">
                          <a:avLst/>
                        </a:prstGeom>
                        <a:solidFill>
                          <a:srgbClr val="FFFFFF"/>
                        </a:solidFill>
                        <a:ln w="9525">
                          <a:solidFill>
                            <a:srgbClr val="000000"/>
                          </a:solidFill>
                          <a:miter lim="800000"/>
                          <a:headEnd/>
                          <a:tailEnd/>
                        </a:ln>
                      </wps:spPr>
                      <wps:txbx>
                        <w:txbxContent>
                          <w:p w:rsidR="001105E9" w:rsidRDefault="00B66D4E" w:rsidP="00B66D4E">
                            <w:pPr>
                              <w:jc w:val="center"/>
                              <w:rPr>
                                <w:sz w:val="18"/>
                                <w:szCs w:val="18"/>
                              </w:rPr>
                            </w:pPr>
                            <w:r>
                              <w:rPr>
                                <w:rFonts w:hint="eastAsia"/>
                                <w:sz w:val="18"/>
                                <w:szCs w:val="18"/>
                              </w:rPr>
                              <w:t>離校</w:t>
                            </w:r>
                          </w:p>
                          <w:p w:rsidR="00B66D4E" w:rsidRPr="00B66D4E" w:rsidRDefault="00B66D4E" w:rsidP="00B66D4E">
                            <w:pPr>
                              <w:rPr>
                                <w:sz w:val="18"/>
                                <w:szCs w:val="18"/>
                              </w:rPr>
                            </w:pPr>
                            <w:r>
                              <w:rPr>
                                <w:rFonts w:hint="eastAsia"/>
                                <w:sz w:val="18"/>
                                <w:szCs w:val="18"/>
                              </w:rPr>
                              <w:t>1.</w:t>
                            </w:r>
                            <w:r w:rsidRPr="00B66D4E">
                              <w:rPr>
                                <w:rFonts w:hint="eastAsia"/>
                                <w:sz w:val="18"/>
                                <w:szCs w:val="18"/>
                              </w:rPr>
                              <w:t>第一學期：行事曆註冊日起至</w:t>
                            </w:r>
                            <w:r>
                              <w:rPr>
                                <w:rFonts w:hint="eastAsia"/>
                                <w:sz w:val="18"/>
                                <w:szCs w:val="18"/>
                              </w:rPr>
                              <w:t>1</w:t>
                            </w:r>
                            <w:r w:rsidRPr="00B66D4E">
                              <w:rPr>
                                <w:rFonts w:hint="eastAsia"/>
                                <w:sz w:val="18"/>
                                <w:szCs w:val="18"/>
                              </w:rPr>
                              <w:t>月</w:t>
                            </w:r>
                            <w:r>
                              <w:rPr>
                                <w:rFonts w:hint="eastAsia"/>
                                <w:sz w:val="18"/>
                                <w:szCs w:val="18"/>
                              </w:rPr>
                              <w:t>31</w:t>
                            </w:r>
                            <w:r w:rsidRPr="00B66D4E">
                              <w:rPr>
                                <w:rFonts w:hint="eastAsia"/>
                                <w:sz w:val="18"/>
                                <w:szCs w:val="18"/>
                              </w:rPr>
                              <w:t>日。</w:t>
                            </w:r>
                          </w:p>
                          <w:p w:rsidR="00B66D4E" w:rsidRPr="00B66D4E" w:rsidRDefault="00B66D4E" w:rsidP="00B66D4E">
                            <w:pPr>
                              <w:snapToGrid w:val="0"/>
                              <w:jc w:val="both"/>
                              <w:rPr>
                                <w:sz w:val="18"/>
                                <w:szCs w:val="18"/>
                              </w:rPr>
                            </w:pPr>
                            <w:r>
                              <w:rPr>
                                <w:rFonts w:hint="eastAsia"/>
                                <w:sz w:val="18"/>
                                <w:szCs w:val="18"/>
                              </w:rPr>
                              <w:t>2.</w:t>
                            </w:r>
                            <w:r w:rsidRPr="00B66D4E">
                              <w:rPr>
                                <w:rFonts w:hint="eastAsia"/>
                                <w:sz w:val="18"/>
                                <w:szCs w:val="18"/>
                              </w:rPr>
                              <w:t>第二學期：行事曆註冊日起至7月31日。</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2" type="#_x0000_t202" style="position:absolute;left:0;text-align:left;margin-left:163.3pt;margin-top:2.7pt;width:110.65pt;height:68.2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">
                <v:textbox>
                  <w:txbxContent>
                    <w:p w:rsidR="001105E9" w:rsidRDefault="00B66D4E" w:rsidP="00B66D4E">
                      <w:pPr>
                        <w:jc w:val="center"/>
                        <w:rPr>
                          <w:sz w:val="18"/>
                          <w:szCs w:val="18"/>
                        </w:rPr>
                      </w:pPr>
                      <w:r>
                        <w:rPr>
                          <w:rFonts w:hint="eastAsia"/>
                          <w:sz w:val="18"/>
                          <w:szCs w:val="18"/>
                        </w:rPr>
                        <w:t>離校</w:t>
                      </w:r>
                    </w:p>
                    <w:p w:rsidR="00B66D4E" w:rsidRPr="00B66D4E" w:rsidRDefault="00B66D4E" w:rsidP="00B66D4E">
                      <w:pPr>
                        <w:rPr>
                          <w:sz w:val="18"/>
                          <w:szCs w:val="18"/>
                        </w:rPr>
                      </w:pPr>
                      <w:r>
                        <w:rPr>
                          <w:rFonts w:hint="eastAsia"/>
                          <w:sz w:val="18"/>
                          <w:szCs w:val="18"/>
                        </w:rPr>
                        <w:t>1.</w:t>
                      </w:r>
                      <w:r w:rsidRPr="00B66D4E">
                        <w:rPr>
                          <w:rFonts w:hint="eastAsia"/>
                          <w:sz w:val="18"/>
                          <w:szCs w:val="18"/>
                        </w:rPr>
                        <w:t>第一學期：行事曆註冊日起至</w:t>
                      </w:r>
                      <w:r>
                        <w:rPr>
                          <w:rFonts w:hint="eastAsia"/>
                          <w:sz w:val="18"/>
                          <w:szCs w:val="18"/>
                        </w:rPr>
                        <w:t>1</w:t>
                      </w:r>
                      <w:r w:rsidRPr="00B66D4E">
                        <w:rPr>
                          <w:rFonts w:hint="eastAsia"/>
                          <w:sz w:val="18"/>
                          <w:szCs w:val="18"/>
                        </w:rPr>
                        <w:t>月</w:t>
                      </w:r>
                      <w:r>
                        <w:rPr>
                          <w:rFonts w:hint="eastAsia"/>
                          <w:sz w:val="18"/>
                          <w:szCs w:val="18"/>
                        </w:rPr>
                        <w:t>31</w:t>
                      </w:r>
                      <w:r w:rsidRPr="00B66D4E">
                        <w:rPr>
                          <w:rFonts w:hint="eastAsia"/>
                          <w:sz w:val="18"/>
                          <w:szCs w:val="18"/>
                        </w:rPr>
                        <w:t>日。</w:t>
                      </w:r>
                    </w:p>
                    <w:p w:rsidR="00B66D4E" w:rsidRPr="00B66D4E" w:rsidRDefault="00B66D4E" w:rsidP="00B66D4E">
                      <w:pPr>
                        <w:snapToGrid w:val="0"/>
                        <w:jc w:val="both"/>
                        <w:rPr>
                          <w:sz w:val="18"/>
                          <w:szCs w:val="18"/>
                        </w:rPr>
                      </w:pPr>
                      <w:r>
                        <w:rPr>
                          <w:rFonts w:hint="eastAsia"/>
                          <w:sz w:val="18"/>
                          <w:szCs w:val="18"/>
                        </w:rPr>
                        <w:t>2.</w:t>
                      </w:r>
                      <w:r w:rsidRPr="00B66D4E">
                        <w:rPr>
                          <w:rFonts w:hint="eastAsia"/>
                          <w:sz w:val="18"/>
                          <w:szCs w:val="18"/>
                        </w:rPr>
                        <w:t>第二學期：行事曆註冊日起至7月31日。</w:t>
                      </w:r>
                    </w:p>
                  </w:txbxContent>
                </v:textbox>
              </v:shape>
            </w:pict>
          </mc:Fallback>
        </mc:AlternateContent>
      </w:r>
    </w:p>
    <w:p w:rsidR="004149F7" w:rsidRDefault="00496925" w:rsidP="004A1BF4">
      <w:pPr>
        <w:spacing w:line="440" w:lineRule="exact"/>
        <w:ind w:left="881" w:hangingChars="339" w:hanging="881"/>
        <w:jc w:val="both"/>
        <w:rPr>
          <w:rFonts w:ascii="Times New Roman" w:cs="Times New Roman"/>
          <w:sz w:val="26"/>
          <w:szCs w:val="26"/>
        </w:rPr>
      </w:pPr>
      <w:r>
        <w:rPr>
          <w:rFonts w:ascii="Times New Roman" w:cs="Times New Roman"/>
          <w:noProof/>
          <w:sz w:val="26"/>
          <w:szCs w:val="26"/>
        </w:rPr>
        <mc:AlternateContent>
          <mc:Choice Requires="wps">
            <w:drawing>
              <wp:anchor distT="0" distB="0" distL="114300" distR="114300" simplePos="0" relativeHeight="251716608" behindDoc="0" locked="0" layoutInCell="1" allowOverlap="1" wp14:anchorId="7279202B" wp14:editId="2BD3F5E0">
                <wp:simplePos x="0" y="0"/>
                <wp:positionH relativeFrom="column">
                  <wp:posOffset>3479165</wp:posOffset>
                </wp:positionH>
                <wp:positionV relativeFrom="paragraph">
                  <wp:posOffset>212725</wp:posOffset>
                </wp:positionV>
                <wp:extent cx="184150" cy="0"/>
                <wp:effectExtent l="0" t="0" r="25400" b="19050"/>
                <wp:wrapNone/>
                <wp:docPr id="42" name="直線接點 42"/>
                <wp:cNvGraphicFramePr/>
                <a:graphic xmlns:a="http://schemas.openxmlformats.org/drawingml/2006/main">
                  <a:graphicData uri="http://schemas.microsoft.com/office/word/2010/wordprocessingShape">
                    <wps:wsp>
                      <wps:cNvCnPr/>
                      <wps:spPr>
                        <a:xfrm>
                          <a:off x="0" y="0"/>
                          <a:ext cx="184150" cy="0"/>
                        </a:xfrm>
                        <a:prstGeom prst="line">
                          <a:avLst/>
                        </a:prstGeom>
                        <a:noFill/>
                        <a:ln w="6350" cap="flat" cmpd="sng" algn="ctr">
                          <a:solidFill>
                            <a:srgbClr val="5B9BD5"/>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id="直線接點 42" o:spid="_x0000_s1026" style="position:absolute;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3.95pt,16.75pt" to="288.45pt,1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" strokecolor="#5b9bd5" strokeweight=".5pt">
                <v:stroke joinstyle="miter"/>
              </v:line>
            </w:pict>
          </mc:Fallback>
        </mc:AlternateContent>
      </w:r>
    </w:p>
    <w:p w:rsidR="004149F7" w:rsidRDefault="004149F7" w:rsidP="004A1BF4">
      <w:pPr>
        <w:spacing w:line="440" w:lineRule="exact"/>
        <w:ind w:left="881" w:hangingChars="339" w:hanging="881"/>
        <w:jc w:val="both"/>
        <w:rPr>
          <w:rFonts w:ascii="Times New Roman" w:cs="Times New Roman"/>
          <w:sz w:val="26"/>
          <w:szCs w:val="26"/>
        </w:rPr>
      </w:pPr>
    </w:p>
    <w:p w:rsidR="00435B21" w:rsidRDefault="004149F7" w:rsidP="00496925">
      <w:pPr>
        <w:snapToGrid w:val="0"/>
        <w:spacing w:beforeLines="50" w:before="120" w:line="420" w:lineRule="exact"/>
        <w:ind w:left="881" w:hangingChars="339" w:hanging="881"/>
        <w:jc w:val="both"/>
        <w:rPr>
          <w:rFonts w:ascii="Times New Roman" w:cs="Times New Roman"/>
          <w:sz w:val="26"/>
          <w:szCs w:val="26"/>
        </w:rPr>
      </w:pPr>
      <w:r>
        <w:rPr>
          <w:rFonts w:ascii="Times New Roman" w:cs="Times New Roman" w:hint="eastAsia"/>
          <w:sz w:val="26"/>
          <w:szCs w:val="26"/>
        </w:rPr>
        <w:t>三、</w:t>
      </w:r>
      <w:r w:rsidR="00496925">
        <w:rPr>
          <w:rFonts w:ascii="Times New Roman" w:cs="Times New Roman" w:hint="eastAsia"/>
          <w:sz w:val="26"/>
          <w:szCs w:val="26"/>
        </w:rPr>
        <w:t>前項審查程序依本系</w:t>
      </w:r>
      <w:r w:rsidR="00023BB1">
        <w:rPr>
          <w:rFonts w:ascii="Times New Roman" w:cs="Times New Roman" w:hint="eastAsia"/>
          <w:sz w:val="26"/>
          <w:szCs w:val="26"/>
        </w:rPr>
        <w:t>碩士班碩士論文計</w:t>
      </w:r>
      <w:r w:rsidR="00496925" w:rsidRPr="00496925">
        <w:rPr>
          <w:rFonts w:ascii="Times New Roman" w:cs="Times New Roman" w:hint="eastAsia"/>
          <w:sz w:val="26"/>
          <w:szCs w:val="26"/>
        </w:rPr>
        <w:t>畫發表會實施要點</w:t>
      </w:r>
      <w:r w:rsidR="00496925">
        <w:rPr>
          <w:rFonts w:ascii="Times New Roman" w:cs="Times New Roman" w:hint="eastAsia"/>
          <w:sz w:val="26"/>
          <w:szCs w:val="26"/>
        </w:rPr>
        <w:t>及</w:t>
      </w:r>
      <w:r w:rsidR="00496925" w:rsidRPr="00496925">
        <w:rPr>
          <w:rFonts w:ascii="Times New Roman" w:cs="Times New Roman" w:hint="eastAsia"/>
          <w:sz w:val="26"/>
          <w:szCs w:val="26"/>
        </w:rPr>
        <w:t>碩士學位考試要點</w:t>
      </w:r>
      <w:r w:rsidR="00496925">
        <w:rPr>
          <w:rFonts w:ascii="Times New Roman" w:cs="Times New Roman" w:hint="eastAsia"/>
          <w:sz w:val="26"/>
          <w:szCs w:val="26"/>
        </w:rPr>
        <w:t>辦理。</w:t>
      </w:r>
    </w:p>
    <w:p w:rsidR="00496925" w:rsidRDefault="00496925" w:rsidP="00496925">
      <w:pPr>
        <w:snapToGrid w:val="0"/>
        <w:spacing w:line="420" w:lineRule="exact"/>
        <w:ind w:left="881" w:hangingChars="339" w:hanging="881"/>
        <w:jc w:val="both"/>
        <w:rPr>
          <w:rFonts w:ascii="Times New Roman" w:cs="Times New Roman"/>
          <w:sz w:val="26"/>
          <w:szCs w:val="26"/>
        </w:rPr>
      </w:pPr>
      <w:r>
        <w:rPr>
          <w:rFonts w:ascii="Times New Roman" w:cs="Times New Roman" w:hint="eastAsia"/>
          <w:sz w:val="26"/>
          <w:szCs w:val="26"/>
        </w:rPr>
        <w:t>四、</w:t>
      </w:r>
      <w:r w:rsidRPr="00496925">
        <w:rPr>
          <w:rFonts w:ascii="Times New Roman" w:cs="Times New Roman" w:hint="eastAsia"/>
          <w:sz w:val="26"/>
          <w:szCs w:val="26"/>
        </w:rPr>
        <w:t>本系學位論文之授權與公開配合國家圖書館之學位論文送存國家圖書館典藏作業要點之</w:t>
      </w:r>
    </w:p>
    <w:p w:rsidR="00496925" w:rsidRPr="00496925" w:rsidRDefault="00496925" w:rsidP="00496925">
      <w:pPr>
        <w:snapToGrid w:val="0"/>
        <w:spacing w:line="420" w:lineRule="exact"/>
        <w:ind w:leftChars="200" w:left="801" w:hangingChars="139" w:hanging="361"/>
        <w:jc w:val="both"/>
        <w:rPr>
          <w:rFonts w:ascii="Times New Roman" w:cs="Times New Roman"/>
          <w:sz w:val="26"/>
          <w:szCs w:val="26"/>
        </w:rPr>
      </w:pPr>
      <w:r w:rsidRPr="00496925">
        <w:rPr>
          <w:rFonts w:ascii="Times New Roman" w:cs="Times New Roman" w:hint="eastAsia"/>
          <w:sz w:val="26"/>
          <w:szCs w:val="26"/>
        </w:rPr>
        <w:t>規定辦理。</w:t>
      </w:r>
    </w:p>
    <w:p w:rsidR="00496925" w:rsidRDefault="00496925" w:rsidP="00496925">
      <w:pPr>
        <w:snapToGrid w:val="0"/>
        <w:spacing w:line="420" w:lineRule="exact"/>
        <w:ind w:left="881" w:hangingChars="339" w:hanging="881"/>
        <w:jc w:val="both"/>
        <w:rPr>
          <w:rFonts w:ascii="Times New Roman" w:cs="Times New Roman"/>
          <w:sz w:val="26"/>
          <w:szCs w:val="26"/>
        </w:rPr>
      </w:pPr>
      <w:r>
        <w:rPr>
          <w:rFonts w:ascii="Times New Roman" w:cs="Times New Roman" w:hint="eastAsia"/>
          <w:sz w:val="26"/>
          <w:szCs w:val="26"/>
        </w:rPr>
        <w:t>五、</w:t>
      </w:r>
      <w:r w:rsidRPr="00496925">
        <w:rPr>
          <w:rFonts w:ascii="Times New Roman" w:cs="Times New Roman" w:hint="eastAsia"/>
          <w:sz w:val="26"/>
          <w:szCs w:val="26"/>
        </w:rPr>
        <w:t>本系知悉或接獲檢舉</w:t>
      </w:r>
      <w:proofErr w:type="gramStart"/>
      <w:r w:rsidRPr="00496925">
        <w:rPr>
          <w:rFonts w:ascii="Times New Roman" w:cs="Times New Roman" w:hint="eastAsia"/>
          <w:sz w:val="26"/>
          <w:szCs w:val="26"/>
        </w:rPr>
        <w:t>本系博</w:t>
      </w:r>
      <w:proofErr w:type="gramEnd"/>
      <w:r w:rsidRPr="00496925">
        <w:rPr>
          <w:rFonts w:ascii="Times New Roman" w:cs="Times New Roman" w:hint="eastAsia"/>
          <w:sz w:val="26"/>
          <w:szCs w:val="26"/>
        </w:rPr>
        <w:t>、碩士學位論文有抄襲或其他舞弊情事時，依本校「國立</w:t>
      </w:r>
      <w:proofErr w:type="gramStart"/>
      <w:r w:rsidRPr="00496925">
        <w:rPr>
          <w:rFonts w:ascii="Times New Roman" w:cs="Times New Roman" w:hint="eastAsia"/>
          <w:sz w:val="26"/>
          <w:szCs w:val="26"/>
        </w:rPr>
        <w:t>臺</w:t>
      </w:r>
      <w:proofErr w:type="gramEnd"/>
    </w:p>
    <w:p w:rsidR="00496925" w:rsidRPr="00496925" w:rsidRDefault="00496925" w:rsidP="00496925">
      <w:pPr>
        <w:snapToGrid w:val="0"/>
        <w:spacing w:line="420" w:lineRule="exact"/>
        <w:ind w:leftChars="200" w:left="801" w:hangingChars="139" w:hanging="361"/>
        <w:jc w:val="both"/>
        <w:rPr>
          <w:rFonts w:ascii="Times New Roman" w:cs="Times New Roman"/>
          <w:sz w:val="26"/>
          <w:szCs w:val="26"/>
        </w:rPr>
      </w:pPr>
      <w:r w:rsidRPr="00496925">
        <w:rPr>
          <w:rFonts w:ascii="Times New Roman" w:cs="Times New Roman" w:hint="eastAsia"/>
          <w:sz w:val="26"/>
          <w:szCs w:val="26"/>
        </w:rPr>
        <w:t>中教育大學博、碩士學位論文違反學術倫理案件處理要點」進行審議。</w:t>
      </w:r>
    </w:p>
    <w:p w:rsidR="00496925" w:rsidRDefault="00496925" w:rsidP="00496925">
      <w:pPr>
        <w:snapToGrid w:val="0"/>
        <w:spacing w:line="420" w:lineRule="exact"/>
        <w:ind w:left="881" w:hangingChars="339" w:hanging="881"/>
        <w:jc w:val="both"/>
        <w:rPr>
          <w:rFonts w:ascii="Times New Roman" w:cs="Times New Roman"/>
          <w:sz w:val="26"/>
          <w:szCs w:val="26"/>
        </w:rPr>
      </w:pPr>
      <w:r>
        <w:rPr>
          <w:rFonts w:ascii="Times New Roman" w:cs="Times New Roman" w:hint="eastAsia"/>
          <w:sz w:val="26"/>
          <w:szCs w:val="26"/>
        </w:rPr>
        <w:t>六</w:t>
      </w:r>
      <w:r w:rsidRPr="00496925">
        <w:rPr>
          <w:rFonts w:ascii="Times New Roman" w:cs="Times New Roman" w:hint="eastAsia"/>
          <w:sz w:val="26"/>
          <w:szCs w:val="26"/>
        </w:rPr>
        <w:t>、本</w:t>
      </w:r>
      <w:r>
        <w:rPr>
          <w:rFonts w:ascii="Times New Roman" w:cs="Times New Roman" w:hint="eastAsia"/>
          <w:sz w:val="26"/>
          <w:szCs w:val="26"/>
        </w:rPr>
        <w:t>機制</w:t>
      </w:r>
      <w:r w:rsidRPr="00496925">
        <w:rPr>
          <w:rFonts w:ascii="Times New Roman" w:cs="Times New Roman" w:hint="eastAsia"/>
          <w:sz w:val="26"/>
          <w:szCs w:val="26"/>
        </w:rPr>
        <w:t>經本系</w:t>
      </w:r>
      <w:proofErr w:type="gramStart"/>
      <w:r w:rsidRPr="00496925">
        <w:rPr>
          <w:rFonts w:ascii="Times New Roman" w:cs="Times New Roman" w:hint="eastAsia"/>
          <w:sz w:val="26"/>
          <w:szCs w:val="26"/>
        </w:rPr>
        <w:t>系務</w:t>
      </w:r>
      <w:proofErr w:type="gramEnd"/>
      <w:r w:rsidRPr="00496925">
        <w:rPr>
          <w:rFonts w:ascii="Times New Roman" w:cs="Times New Roman" w:hint="eastAsia"/>
          <w:sz w:val="26"/>
          <w:szCs w:val="26"/>
        </w:rPr>
        <w:t>會議通過後實施，修正時亦同。</w:t>
      </w:r>
    </w:p>
    <w:sectPr w:rsidR="00496925" w:rsidSect="00496925">
      <w:pgSz w:w="11907" w:h="16840" w:code="9"/>
      <w:pgMar w:top="720" w:right="720" w:bottom="720" w:left="720" w:header="720" w:footer="720" w:gutter="0"/>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50A35" w:rsidRDefault="00F50A35" w:rsidP="003B648E">
      <w:r>
        <w:separator/>
      </w:r>
    </w:p>
  </w:endnote>
  <w:endnote w:type="continuationSeparator" w:id="0">
    <w:p w:rsidR="00F50A35" w:rsidRDefault="00F50A35" w:rsidP="003B64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50A35" w:rsidRDefault="00F50A35" w:rsidP="003B648E">
      <w:r>
        <w:separator/>
      </w:r>
    </w:p>
  </w:footnote>
  <w:footnote w:type="continuationSeparator" w:id="0">
    <w:p w:rsidR="00F50A35" w:rsidRDefault="00F50A35" w:rsidP="003B648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402"/>
    <w:multiLevelType w:val="multilevel"/>
    <w:tmpl w:val="00000885"/>
    <w:lvl w:ilvl="0">
      <w:start w:val="1"/>
      <w:numFmt w:val="decimal"/>
      <w:lvlText w:val="%1."/>
      <w:lvlJc w:val="left"/>
      <w:pPr>
        <w:ind w:left="1070" w:hanging="480"/>
      </w:pPr>
      <w:rPr>
        <w:rFonts w:ascii="Times New Roman" w:hAnsi="Times New Roman" w:cs="Times New Roman"/>
        <w:b w:val="0"/>
        <w:bCs w:val="0"/>
        <w:w w:val="100"/>
        <w:sz w:val="24"/>
        <w:szCs w:val="24"/>
      </w:rPr>
    </w:lvl>
    <w:lvl w:ilvl="1">
      <w:numFmt w:val="bullet"/>
      <w:lvlText w:val="•"/>
      <w:lvlJc w:val="left"/>
      <w:pPr>
        <w:ind w:left="1958" w:hanging="480"/>
      </w:pPr>
    </w:lvl>
    <w:lvl w:ilvl="2">
      <w:numFmt w:val="bullet"/>
      <w:lvlText w:val="•"/>
      <w:lvlJc w:val="left"/>
      <w:pPr>
        <w:ind w:left="2836" w:hanging="480"/>
      </w:pPr>
    </w:lvl>
    <w:lvl w:ilvl="3">
      <w:numFmt w:val="bullet"/>
      <w:lvlText w:val="•"/>
      <w:lvlJc w:val="left"/>
      <w:pPr>
        <w:ind w:left="3715" w:hanging="480"/>
      </w:pPr>
    </w:lvl>
    <w:lvl w:ilvl="4">
      <w:numFmt w:val="bullet"/>
      <w:lvlText w:val="•"/>
      <w:lvlJc w:val="left"/>
      <w:pPr>
        <w:ind w:left="4593" w:hanging="480"/>
      </w:pPr>
    </w:lvl>
    <w:lvl w:ilvl="5">
      <w:numFmt w:val="bullet"/>
      <w:lvlText w:val="•"/>
      <w:lvlJc w:val="left"/>
      <w:pPr>
        <w:ind w:left="5472" w:hanging="480"/>
      </w:pPr>
    </w:lvl>
    <w:lvl w:ilvl="6">
      <w:numFmt w:val="bullet"/>
      <w:lvlText w:val="•"/>
      <w:lvlJc w:val="left"/>
      <w:pPr>
        <w:ind w:left="6350" w:hanging="480"/>
      </w:pPr>
    </w:lvl>
    <w:lvl w:ilvl="7">
      <w:numFmt w:val="bullet"/>
      <w:lvlText w:val="•"/>
      <w:lvlJc w:val="left"/>
      <w:pPr>
        <w:ind w:left="7229" w:hanging="480"/>
      </w:pPr>
    </w:lvl>
    <w:lvl w:ilvl="8">
      <w:numFmt w:val="bullet"/>
      <w:lvlText w:val="•"/>
      <w:lvlJc w:val="left"/>
      <w:pPr>
        <w:ind w:left="8107" w:hanging="480"/>
      </w:pPr>
    </w:lvl>
  </w:abstractNum>
  <w:abstractNum w:abstractNumId="1">
    <w:nsid w:val="00000403"/>
    <w:multiLevelType w:val="multilevel"/>
    <w:tmpl w:val="50261F86"/>
    <w:lvl w:ilvl="0">
      <w:start w:val="1"/>
      <w:numFmt w:val="taiwaneseCountingThousand"/>
      <w:lvlText w:val="(%1)"/>
      <w:lvlJc w:val="left"/>
      <w:pPr>
        <w:ind w:left="1070" w:hanging="480"/>
      </w:pPr>
      <w:rPr>
        <w:rFonts w:ascii="標楷體" w:eastAsia="標楷體" w:hAnsi="Times New Roman" w:cs="標楷體"/>
        <w:b w:val="0"/>
        <w:bCs w:val="0"/>
        <w:w w:val="99"/>
        <w:sz w:val="24"/>
        <w:szCs w:val="24"/>
      </w:rPr>
    </w:lvl>
    <w:lvl w:ilvl="1">
      <w:start w:val="1"/>
      <w:numFmt w:val="decimal"/>
      <w:lvlText w:val="%2."/>
      <w:lvlJc w:val="left"/>
      <w:pPr>
        <w:ind w:left="1550" w:hanging="480"/>
      </w:pPr>
      <w:rPr>
        <w:rFonts w:ascii="標楷體" w:eastAsia="標楷體" w:hAnsi="Times New Roman" w:cs="標楷體"/>
        <w:b w:val="0"/>
        <w:bCs w:val="0"/>
        <w:spacing w:val="-120"/>
        <w:w w:val="99"/>
        <w:sz w:val="24"/>
        <w:szCs w:val="24"/>
      </w:rPr>
    </w:lvl>
    <w:lvl w:ilvl="2">
      <w:numFmt w:val="bullet"/>
      <w:lvlText w:val="•"/>
      <w:lvlJc w:val="left"/>
      <w:pPr>
        <w:ind w:left="2482" w:hanging="480"/>
      </w:pPr>
    </w:lvl>
    <w:lvl w:ilvl="3">
      <w:numFmt w:val="bullet"/>
      <w:lvlText w:val="•"/>
      <w:lvlJc w:val="left"/>
      <w:pPr>
        <w:ind w:left="3405" w:hanging="480"/>
      </w:pPr>
    </w:lvl>
    <w:lvl w:ilvl="4">
      <w:numFmt w:val="bullet"/>
      <w:lvlText w:val="•"/>
      <w:lvlJc w:val="left"/>
      <w:pPr>
        <w:ind w:left="4328" w:hanging="480"/>
      </w:pPr>
    </w:lvl>
    <w:lvl w:ilvl="5">
      <w:numFmt w:val="bullet"/>
      <w:lvlText w:val="•"/>
      <w:lvlJc w:val="left"/>
      <w:pPr>
        <w:ind w:left="5250" w:hanging="480"/>
      </w:pPr>
    </w:lvl>
    <w:lvl w:ilvl="6">
      <w:numFmt w:val="bullet"/>
      <w:lvlText w:val="•"/>
      <w:lvlJc w:val="left"/>
      <w:pPr>
        <w:ind w:left="6173" w:hanging="480"/>
      </w:pPr>
    </w:lvl>
    <w:lvl w:ilvl="7">
      <w:numFmt w:val="bullet"/>
      <w:lvlText w:val="•"/>
      <w:lvlJc w:val="left"/>
      <w:pPr>
        <w:ind w:left="7096" w:hanging="480"/>
      </w:pPr>
    </w:lvl>
    <w:lvl w:ilvl="8">
      <w:numFmt w:val="bullet"/>
      <w:lvlText w:val="•"/>
      <w:lvlJc w:val="left"/>
      <w:pPr>
        <w:ind w:left="8018" w:hanging="480"/>
      </w:pPr>
    </w:lvl>
  </w:abstractNum>
  <w:abstractNum w:abstractNumId="2">
    <w:nsid w:val="00AE3E60"/>
    <w:multiLevelType w:val="hybridMultilevel"/>
    <w:tmpl w:val="9DA64FA8"/>
    <w:lvl w:ilvl="0" w:tplc="E0B8749A">
      <w:start w:val="3"/>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nsid w:val="0BD76947"/>
    <w:multiLevelType w:val="hybridMultilevel"/>
    <w:tmpl w:val="AE22FFFA"/>
    <w:lvl w:ilvl="0" w:tplc="1ACE9AEA">
      <w:start w:val="3"/>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nsid w:val="10D60EDE"/>
    <w:multiLevelType w:val="hybridMultilevel"/>
    <w:tmpl w:val="EBC476E0"/>
    <w:lvl w:ilvl="0" w:tplc="B79C8AB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nsid w:val="1FB359D4"/>
    <w:multiLevelType w:val="hybridMultilevel"/>
    <w:tmpl w:val="2C76F7FC"/>
    <w:lvl w:ilvl="0" w:tplc="A226F7B2">
      <w:start w:val="3"/>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nsid w:val="323379FC"/>
    <w:multiLevelType w:val="hybridMultilevel"/>
    <w:tmpl w:val="88521946"/>
    <w:lvl w:ilvl="0" w:tplc="03F8C358">
      <w:start w:val="2"/>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nsid w:val="60F73F9A"/>
    <w:multiLevelType w:val="hybridMultilevel"/>
    <w:tmpl w:val="82AC9B98"/>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8">
    <w:nsid w:val="62E41A4F"/>
    <w:multiLevelType w:val="hybridMultilevel"/>
    <w:tmpl w:val="056C7BE8"/>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9">
    <w:nsid w:val="644C760B"/>
    <w:multiLevelType w:val="hybridMultilevel"/>
    <w:tmpl w:val="3230C17E"/>
    <w:lvl w:ilvl="0" w:tplc="5D3C4E9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nsid w:val="6A9774A7"/>
    <w:multiLevelType w:val="hybridMultilevel"/>
    <w:tmpl w:val="9F48F942"/>
    <w:lvl w:ilvl="0" w:tplc="B6F8BF9A">
      <w:start w:val="1"/>
      <w:numFmt w:val="taiwaneseCountingThousand"/>
      <w:lvlText w:val="%1、"/>
      <w:lvlJc w:val="left"/>
      <w:pPr>
        <w:ind w:left="720" w:hanging="720"/>
      </w:pPr>
      <w:rPr>
        <w:rFonts w:ascii="Times New Roman" w:hAnsi="Times New Roman"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num w:numId="1">
    <w:abstractNumId w:val="1"/>
  </w:num>
  <w:num w:numId="2">
    <w:abstractNumId w:val="0"/>
  </w:num>
  <w:num w:numId="3">
    <w:abstractNumId w:val="10"/>
  </w:num>
  <w:num w:numId="4">
    <w:abstractNumId w:val="8"/>
  </w:num>
  <w:num w:numId="5">
    <w:abstractNumId w:val="7"/>
  </w:num>
  <w:num w:numId="6">
    <w:abstractNumId w:val="6"/>
  </w:num>
  <w:num w:numId="7">
    <w:abstractNumId w:val="2"/>
  </w:num>
  <w:num w:numId="8">
    <w:abstractNumId w:val="5"/>
  </w:num>
  <w:num w:numId="9">
    <w:abstractNumId w:val="3"/>
  </w:num>
  <w:num w:numId="10">
    <w:abstractNumId w:val="4"/>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1D40"/>
    <w:rsid w:val="00020DDF"/>
    <w:rsid w:val="00023BB1"/>
    <w:rsid w:val="0005603B"/>
    <w:rsid w:val="000C5A75"/>
    <w:rsid w:val="000D423D"/>
    <w:rsid w:val="000D6F0C"/>
    <w:rsid w:val="00101054"/>
    <w:rsid w:val="00106B4E"/>
    <w:rsid w:val="00107805"/>
    <w:rsid w:val="001105E9"/>
    <w:rsid w:val="00134EB7"/>
    <w:rsid w:val="001463A3"/>
    <w:rsid w:val="00154B30"/>
    <w:rsid w:val="00171975"/>
    <w:rsid w:val="001774BF"/>
    <w:rsid w:val="001A1D31"/>
    <w:rsid w:val="001C1E34"/>
    <w:rsid w:val="002070CF"/>
    <w:rsid w:val="00254B62"/>
    <w:rsid w:val="00256A28"/>
    <w:rsid w:val="00261C45"/>
    <w:rsid w:val="00272C89"/>
    <w:rsid w:val="002A1BD3"/>
    <w:rsid w:val="002A567B"/>
    <w:rsid w:val="002B6CC9"/>
    <w:rsid w:val="002C128E"/>
    <w:rsid w:val="002C59E5"/>
    <w:rsid w:val="002D0518"/>
    <w:rsid w:val="00332B3C"/>
    <w:rsid w:val="00353F19"/>
    <w:rsid w:val="00364770"/>
    <w:rsid w:val="00365B7D"/>
    <w:rsid w:val="00372DF1"/>
    <w:rsid w:val="003812FA"/>
    <w:rsid w:val="003839F5"/>
    <w:rsid w:val="00385156"/>
    <w:rsid w:val="0038679E"/>
    <w:rsid w:val="00387955"/>
    <w:rsid w:val="003B5260"/>
    <w:rsid w:val="003B5528"/>
    <w:rsid w:val="003B648E"/>
    <w:rsid w:val="003D1474"/>
    <w:rsid w:val="003D1672"/>
    <w:rsid w:val="003E34BD"/>
    <w:rsid w:val="003F0C6C"/>
    <w:rsid w:val="00404A54"/>
    <w:rsid w:val="00407F00"/>
    <w:rsid w:val="004149F7"/>
    <w:rsid w:val="004160F2"/>
    <w:rsid w:val="00420428"/>
    <w:rsid w:val="00435B21"/>
    <w:rsid w:val="00444144"/>
    <w:rsid w:val="00444390"/>
    <w:rsid w:val="004450AF"/>
    <w:rsid w:val="00483E13"/>
    <w:rsid w:val="0049115C"/>
    <w:rsid w:val="00496925"/>
    <w:rsid w:val="004A1BF4"/>
    <w:rsid w:val="004B066E"/>
    <w:rsid w:val="004B509B"/>
    <w:rsid w:val="004D4762"/>
    <w:rsid w:val="004F18A8"/>
    <w:rsid w:val="004F6342"/>
    <w:rsid w:val="005017B1"/>
    <w:rsid w:val="005275B7"/>
    <w:rsid w:val="005465BF"/>
    <w:rsid w:val="0057623C"/>
    <w:rsid w:val="00592EDC"/>
    <w:rsid w:val="005A0798"/>
    <w:rsid w:val="005D1700"/>
    <w:rsid w:val="005E59CD"/>
    <w:rsid w:val="005F6F8E"/>
    <w:rsid w:val="00623C52"/>
    <w:rsid w:val="006315AA"/>
    <w:rsid w:val="006441F6"/>
    <w:rsid w:val="006634BF"/>
    <w:rsid w:val="00663E21"/>
    <w:rsid w:val="00663F16"/>
    <w:rsid w:val="00667C43"/>
    <w:rsid w:val="0067720F"/>
    <w:rsid w:val="0067798A"/>
    <w:rsid w:val="00694D00"/>
    <w:rsid w:val="006978F7"/>
    <w:rsid w:val="006B3C6F"/>
    <w:rsid w:val="006E2286"/>
    <w:rsid w:val="006E6B95"/>
    <w:rsid w:val="00721524"/>
    <w:rsid w:val="00735FD9"/>
    <w:rsid w:val="007372F6"/>
    <w:rsid w:val="00747C78"/>
    <w:rsid w:val="00770B96"/>
    <w:rsid w:val="007946AE"/>
    <w:rsid w:val="00796E5D"/>
    <w:rsid w:val="007B6445"/>
    <w:rsid w:val="007D25BC"/>
    <w:rsid w:val="007D4806"/>
    <w:rsid w:val="007F3336"/>
    <w:rsid w:val="00804ADF"/>
    <w:rsid w:val="0080527D"/>
    <w:rsid w:val="008079D5"/>
    <w:rsid w:val="00811285"/>
    <w:rsid w:val="00876144"/>
    <w:rsid w:val="008946AC"/>
    <w:rsid w:val="008A6F4E"/>
    <w:rsid w:val="008E1576"/>
    <w:rsid w:val="00922B71"/>
    <w:rsid w:val="00930D7A"/>
    <w:rsid w:val="009324C3"/>
    <w:rsid w:val="00953578"/>
    <w:rsid w:val="00973749"/>
    <w:rsid w:val="009827E0"/>
    <w:rsid w:val="00983C8B"/>
    <w:rsid w:val="009A515D"/>
    <w:rsid w:val="009D60B5"/>
    <w:rsid w:val="009E38D0"/>
    <w:rsid w:val="00A02744"/>
    <w:rsid w:val="00A0762C"/>
    <w:rsid w:val="00A52011"/>
    <w:rsid w:val="00A6334C"/>
    <w:rsid w:val="00A76EB6"/>
    <w:rsid w:val="00A911AA"/>
    <w:rsid w:val="00AA3C45"/>
    <w:rsid w:val="00AB1C25"/>
    <w:rsid w:val="00AC0F64"/>
    <w:rsid w:val="00AC3ACD"/>
    <w:rsid w:val="00AC5613"/>
    <w:rsid w:val="00AD4E4F"/>
    <w:rsid w:val="00AD5A52"/>
    <w:rsid w:val="00AE1983"/>
    <w:rsid w:val="00AE2C4A"/>
    <w:rsid w:val="00AE2DC2"/>
    <w:rsid w:val="00B17182"/>
    <w:rsid w:val="00B31D40"/>
    <w:rsid w:val="00B5037F"/>
    <w:rsid w:val="00B60A0C"/>
    <w:rsid w:val="00B66D4E"/>
    <w:rsid w:val="00BE0ADB"/>
    <w:rsid w:val="00BE2801"/>
    <w:rsid w:val="00BE5EFF"/>
    <w:rsid w:val="00C011A9"/>
    <w:rsid w:val="00C04A7E"/>
    <w:rsid w:val="00C057CB"/>
    <w:rsid w:val="00C1016E"/>
    <w:rsid w:val="00C145A2"/>
    <w:rsid w:val="00C165EE"/>
    <w:rsid w:val="00C2169E"/>
    <w:rsid w:val="00C27F5E"/>
    <w:rsid w:val="00C42348"/>
    <w:rsid w:val="00C45567"/>
    <w:rsid w:val="00C62CC8"/>
    <w:rsid w:val="00C822E7"/>
    <w:rsid w:val="00CB7378"/>
    <w:rsid w:val="00CE0992"/>
    <w:rsid w:val="00CE29C3"/>
    <w:rsid w:val="00CF383C"/>
    <w:rsid w:val="00D01025"/>
    <w:rsid w:val="00D03352"/>
    <w:rsid w:val="00D0745A"/>
    <w:rsid w:val="00D20DCB"/>
    <w:rsid w:val="00D60A92"/>
    <w:rsid w:val="00D6620D"/>
    <w:rsid w:val="00D87185"/>
    <w:rsid w:val="00DA298B"/>
    <w:rsid w:val="00DA6036"/>
    <w:rsid w:val="00DB031B"/>
    <w:rsid w:val="00DD49DF"/>
    <w:rsid w:val="00DE0BFB"/>
    <w:rsid w:val="00DE1AFE"/>
    <w:rsid w:val="00DF0620"/>
    <w:rsid w:val="00DF2F16"/>
    <w:rsid w:val="00E04BEB"/>
    <w:rsid w:val="00E178B3"/>
    <w:rsid w:val="00E20AF5"/>
    <w:rsid w:val="00E2313F"/>
    <w:rsid w:val="00E62F89"/>
    <w:rsid w:val="00E76427"/>
    <w:rsid w:val="00EB27B6"/>
    <w:rsid w:val="00EC6429"/>
    <w:rsid w:val="00EF4A0A"/>
    <w:rsid w:val="00F306D0"/>
    <w:rsid w:val="00F3745C"/>
    <w:rsid w:val="00F40BB5"/>
    <w:rsid w:val="00F50A35"/>
    <w:rsid w:val="00F7293A"/>
    <w:rsid w:val="00F81DD1"/>
    <w:rsid w:val="00F85DEF"/>
    <w:rsid w:val="00F93995"/>
    <w:rsid w:val="00F95BA2"/>
    <w:rsid w:val="00FC0EC0"/>
    <w:rsid w:val="00FC2902"/>
    <w:rsid w:val="00FD404F"/>
    <w:rsid w:val="00FE2F6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kern w:val="2"/>
        <w:sz w:val="24"/>
        <w:szCs w:val="24"/>
        <w:lang w:val="en-US" w:eastAsia="zh-TW"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unhideWhenUsed="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pPr>
      <w:widowControl w:val="0"/>
      <w:autoSpaceDE w:val="0"/>
      <w:autoSpaceDN w:val="0"/>
      <w:adjustRightInd w:val="0"/>
    </w:pPr>
    <w:rPr>
      <w:rFonts w:ascii="標楷體" w:eastAsia="標楷體" w:hAnsi="Times New Roman" w:cs="標楷體"/>
      <w:kern w:val="0"/>
      <w:sz w:val="22"/>
      <w:szCs w:val="22"/>
    </w:rPr>
  </w:style>
  <w:style w:type="paragraph" w:styleId="1">
    <w:name w:val="heading 1"/>
    <w:basedOn w:val="a"/>
    <w:next w:val="a"/>
    <w:link w:val="10"/>
    <w:uiPriority w:val="1"/>
    <w:qFormat/>
    <w:pPr>
      <w:spacing w:before="2"/>
      <w:ind w:left="1070" w:hanging="481"/>
      <w:outlineLvl w:val="0"/>
    </w:pPr>
    <w:rPr>
      <w:b/>
      <w:bCs/>
      <w:sz w:val="24"/>
      <w:szCs w:val="24"/>
    </w:rPr>
  </w:style>
  <w:style w:type="paragraph" w:styleId="2">
    <w:name w:val="heading 2"/>
    <w:basedOn w:val="a"/>
    <w:next w:val="a"/>
    <w:link w:val="20"/>
    <w:uiPriority w:val="9"/>
    <w:semiHidden/>
    <w:unhideWhenUsed/>
    <w:qFormat/>
    <w:rsid w:val="005A0798"/>
    <w:pPr>
      <w:keepNext/>
      <w:spacing w:line="720" w:lineRule="auto"/>
      <w:outlineLvl w:val="1"/>
    </w:pPr>
    <w:rPr>
      <w:rFonts w:asciiTheme="majorHAnsi" w:eastAsiaTheme="majorEastAsia" w:hAnsiTheme="majorHAnsi" w:cs="Times New Roman"/>
      <w:b/>
      <w:bCs/>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1"/>
    <w:locked/>
    <w:rPr>
      <w:rFonts w:asciiTheme="majorHAnsi" w:eastAsiaTheme="majorEastAsia" w:hAnsiTheme="majorHAnsi" w:cs="Times New Roman"/>
      <w:b/>
      <w:bCs/>
      <w:kern w:val="52"/>
      <w:sz w:val="52"/>
      <w:szCs w:val="52"/>
    </w:rPr>
  </w:style>
  <w:style w:type="character" w:customStyle="1" w:styleId="20">
    <w:name w:val="標題 2 字元"/>
    <w:basedOn w:val="a0"/>
    <w:link w:val="2"/>
    <w:uiPriority w:val="9"/>
    <w:semiHidden/>
    <w:locked/>
    <w:rsid w:val="005A0798"/>
    <w:rPr>
      <w:rFonts w:asciiTheme="majorHAnsi" w:eastAsiaTheme="majorEastAsia" w:hAnsiTheme="majorHAnsi" w:cs="Times New Roman"/>
      <w:b/>
      <w:bCs/>
      <w:kern w:val="0"/>
      <w:sz w:val="48"/>
      <w:szCs w:val="48"/>
    </w:rPr>
  </w:style>
  <w:style w:type="paragraph" w:styleId="a3">
    <w:name w:val="Body Text"/>
    <w:basedOn w:val="a"/>
    <w:link w:val="a4"/>
    <w:uiPriority w:val="1"/>
    <w:qFormat/>
    <w:pPr>
      <w:spacing w:before="24"/>
      <w:ind w:left="1550" w:hanging="480"/>
    </w:pPr>
    <w:rPr>
      <w:sz w:val="24"/>
      <w:szCs w:val="24"/>
    </w:rPr>
  </w:style>
  <w:style w:type="character" w:customStyle="1" w:styleId="a4">
    <w:name w:val="本文 字元"/>
    <w:basedOn w:val="a0"/>
    <w:link w:val="a3"/>
    <w:uiPriority w:val="99"/>
    <w:semiHidden/>
    <w:locked/>
    <w:rPr>
      <w:rFonts w:ascii="標楷體" w:eastAsia="標楷體" w:hAnsi="Times New Roman" w:cs="標楷體"/>
      <w:kern w:val="0"/>
      <w:sz w:val="22"/>
    </w:rPr>
  </w:style>
  <w:style w:type="paragraph" w:styleId="a5">
    <w:name w:val="List Paragraph"/>
    <w:basedOn w:val="a"/>
    <w:link w:val="a6"/>
    <w:uiPriority w:val="34"/>
    <w:qFormat/>
    <w:pPr>
      <w:spacing w:before="24"/>
      <w:ind w:left="1550" w:hanging="481"/>
    </w:pPr>
    <w:rPr>
      <w:sz w:val="24"/>
      <w:szCs w:val="24"/>
    </w:rPr>
  </w:style>
  <w:style w:type="paragraph" w:customStyle="1" w:styleId="TableParagraph">
    <w:name w:val="Table Paragraph"/>
    <w:basedOn w:val="a"/>
    <w:uiPriority w:val="1"/>
    <w:qFormat/>
    <w:rPr>
      <w:rFonts w:ascii="Times New Roman" w:eastAsiaTheme="minorEastAsia" w:cs="Times New Roman"/>
      <w:sz w:val="24"/>
      <w:szCs w:val="24"/>
    </w:rPr>
  </w:style>
  <w:style w:type="character" w:customStyle="1" w:styleId="a6">
    <w:name w:val="清單段落 字元"/>
    <w:link w:val="a5"/>
    <w:uiPriority w:val="34"/>
    <w:locked/>
    <w:rsid w:val="00365B7D"/>
    <w:rPr>
      <w:rFonts w:ascii="標楷體" w:eastAsia="標楷體" w:hAnsi="Times New Roman"/>
      <w:kern w:val="0"/>
      <w:sz w:val="24"/>
    </w:rPr>
  </w:style>
  <w:style w:type="paragraph" w:styleId="a7">
    <w:name w:val="header"/>
    <w:basedOn w:val="a"/>
    <w:link w:val="a8"/>
    <w:uiPriority w:val="99"/>
    <w:unhideWhenUsed/>
    <w:rsid w:val="003B648E"/>
    <w:pPr>
      <w:tabs>
        <w:tab w:val="center" w:pos="4153"/>
        <w:tab w:val="right" w:pos="8306"/>
      </w:tabs>
      <w:snapToGrid w:val="0"/>
    </w:pPr>
    <w:rPr>
      <w:sz w:val="20"/>
      <w:szCs w:val="20"/>
    </w:rPr>
  </w:style>
  <w:style w:type="character" w:customStyle="1" w:styleId="a8">
    <w:name w:val="頁首 字元"/>
    <w:basedOn w:val="a0"/>
    <w:link w:val="a7"/>
    <w:uiPriority w:val="99"/>
    <w:locked/>
    <w:rsid w:val="003B648E"/>
    <w:rPr>
      <w:rFonts w:ascii="標楷體" w:eastAsia="標楷體" w:hAnsi="Times New Roman" w:cs="標楷體"/>
      <w:kern w:val="0"/>
      <w:sz w:val="20"/>
      <w:szCs w:val="20"/>
    </w:rPr>
  </w:style>
  <w:style w:type="paragraph" w:styleId="a9">
    <w:name w:val="footer"/>
    <w:basedOn w:val="a"/>
    <w:link w:val="aa"/>
    <w:uiPriority w:val="99"/>
    <w:unhideWhenUsed/>
    <w:rsid w:val="003B648E"/>
    <w:pPr>
      <w:tabs>
        <w:tab w:val="center" w:pos="4153"/>
        <w:tab w:val="right" w:pos="8306"/>
      </w:tabs>
      <w:snapToGrid w:val="0"/>
    </w:pPr>
    <w:rPr>
      <w:sz w:val="20"/>
      <w:szCs w:val="20"/>
    </w:rPr>
  </w:style>
  <w:style w:type="character" w:customStyle="1" w:styleId="aa">
    <w:name w:val="頁尾 字元"/>
    <w:basedOn w:val="a0"/>
    <w:link w:val="a9"/>
    <w:uiPriority w:val="99"/>
    <w:locked/>
    <w:rsid w:val="003B648E"/>
    <w:rPr>
      <w:rFonts w:ascii="標楷體" w:eastAsia="標楷體" w:hAnsi="Times New Roman" w:cs="標楷體"/>
      <w:kern w:val="0"/>
      <w:sz w:val="20"/>
      <w:szCs w:val="20"/>
    </w:rPr>
  </w:style>
  <w:style w:type="character" w:styleId="ab">
    <w:name w:val="annotation reference"/>
    <w:basedOn w:val="a0"/>
    <w:uiPriority w:val="99"/>
    <w:semiHidden/>
    <w:unhideWhenUsed/>
    <w:rsid w:val="00922B71"/>
    <w:rPr>
      <w:sz w:val="18"/>
      <w:szCs w:val="18"/>
    </w:rPr>
  </w:style>
  <w:style w:type="paragraph" w:styleId="ac">
    <w:name w:val="annotation text"/>
    <w:basedOn w:val="a"/>
    <w:link w:val="ad"/>
    <w:uiPriority w:val="99"/>
    <w:semiHidden/>
    <w:unhideWhenUsed/>
    <w:rsid w:val="00922B71"/>
  </w:style>
  <w:style w:type="character" w:customStyle="1" w:styleId="ad">
    <w:name w:val="註解文字 字元"/>
    <w:basedOn w:val="a0"/>
    <w:link w:val="ac"/>
    <w:uiPriority w:val="99"/>
    <w:semiHidden/>
    <w:rsid w:val="00922B71"/>
    <w:rPr>
      <w:rFonts w:ascii="標楷體" w:eastAsia="標楷體" w:hAnsi="Times New Roman" w:cs="標楷體"/>
      <w:kern w:val="0"/>
      <w:sz w:val="22"/>
      <w:szCs w:val="22"/>
    </w:rPr>
  </w:style>
  <w:style w:type="paragraph" w:styleId="ae">
    <w:name w:val="annotation subject"/>
    <w:basedOn w:val="ac"/>
    <w:next w:val="ac"/>
    <w:link w:val="af"/>
    <w:uiPriority w:val="99"/>
    <w:semiHidden/>
    <w:unhideWhenUsed/>
    <w:rsid w:val="00922B71"/>
    <w:rPr>
      <w:b/>
      <w:bCs/>
    </w:rPr>
  </w:style>
  <w:style w:type="character" w:customStyle="1" w:styleId="af">
    <w:name w:val="註解主旨 字元"/>
    <w:basedOn w:val="ad"/>
    <w:link w:val="ae"/>
    <w:uiPriority w:val="99"/>
    <w:semiHidden/>
    <w:rsid w:val="00922B71"/>
    <w:rPr>
      <w:rFonts w:ascii="標楷體" w:eastAsia="標楷體" w:hAnsi="Times New Roman" w:cs="標楷體"/>
      <w:b/>
      <w:bCs/>
      <w:kern w:val="0"/>
      <w:sz w:val="22"/>
      <w:szCs w:val="22"/>
    </w:rPr>
  </w:style>
  <w:style w:type="paragraph" w:styleId="af0">
    <w:name w:val="Balloon Text"/>
    <w:basedOn w:val="a"/>
    <w:link w:val="af1"/>
    <w:uiPriority w:val="99"/>
    <w:semiHidden/>
    <w:unhideWhenUsed/>
    <w:rsid w:val="00922B71"/>
    <w:rPr>
      <w:rFonts w:asciiTheme="majorHAnsi" w:eastAsiaTheme="majorEastAsia" w:hAnsiTheme="majorHAnsi" w:cstheme="majorBidi"/>
      <w:sz w:val="18"/>
      <w:szCs w:val="18"/>
    </w:rPr>
  </w:style>
  <w:style w:type="character" w:customStyle="1" w:styleId="af1">
    <w:name w:val="註解方塊文字 字元"/>
    <w:basedOn w:val="a0"/>
    <w:link w:val="af0"/>
    <w:uiPriority w:val="99"/>
    <w:semiHidden/>
    <w:rsid w:val="00922B71"/>
    <w:rPr>
      <w:rFonts w:asciiTheme="majorHAnsi" w:eastAsiaTheme="majorEastAsia" w:hAnsiTheme="majorHAnsi" w:cstheme="majorBidi"/>
      <w:kern w:val="0"/>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imes New Roman"/>
        <w:kern w:val="2"/>
        <w:sz w:val="24"/>
        <w:szCs w:val="24"/>
        <w:lang w:val="en-US" w:eastAsia="zh-TW"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unhideWhenUsed="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pPr>
      <w:widowControl w:val="0"/>
      <w:autoSpaceDE w:val="0"/>
      <w:autoSpaceDN w:val="0"/>
      <w:adjustRightInd w:val="0"/>
    </w:pPr>
    <w:rPr>
      <w:rFonts w:ascii="標楷體" w:eastAsia="標楷體" w:hAnsi="Times New Roman" w:cs="標楷體"/>
      <w:kern w:val="0"/>
      <w:sz w:val="22"/>
      <w:szCs w:val="22"/>
    </w:rPr>
  </w:style>
  <w:style w:type="paragraph" w:styleId="1">
    <w:name w:val="heading 1"/>
    <w:basedOn w:val="a"/>
    <w:next w:val="a"/>
    <w:link w:val="10"/>
    <w:uiPriority w:val="1"/>
    <w:qFormat/>
    <w:pPr>
      <w:spacing w:before="2"/>
      <w:ind w:left="1070" w:hanging="481"/>
      <w:outlineLvl w:val="0"/>
    </w:pPr>
    <w:rPr>
      <w:b/>
      <w:bCs/>
      <w:sz w:val="24"/>
      <w:szCs w:val="24"/>
    </w:rPr>
  </w:style>
  <w:style w:type="paragraph" w:styleId="2">
    <w:name w:val="heading 2"/>
    <w:basedOn w:val="a"/>
    <w:next w:val="a"/>
    <w:link w:val="20"/>
    <w:uiPriority w:val="9"/>
    <w:semiHidden/>
    <w:unhideWhenUsed/>
    <w:qFormat/>
    <w:rsid w:val="005A0798"/>
    <w:pPr>
      <w:keepNext/>
      <w:spacing w:line="720" w:lineRule="auto"/>
      <w:outlineLvl w:val="1"/>
    </w:pPr>
    <w:rPr>
      <w:rFonts w:asciiTheme="majorHAnsi" w:eastAsiaTheme="majorEastAsia" w:hAnsiTheme="majorHAnsi" w:cs="Times New Roman"/>
      <w:b/>
      <w:bCs/>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1"/>
    <w:locked/>
    <w:rPr>
      <w:rFonts w:asciiTheme="majorHAnsi" w:eastAsiaTheme="majorEastAsia" w:hAnsiTheme="majorHAnsi" w:cs="Times New Roman"/>
      <w:b/>
      <w:bCs/>
      <w:kern w:val="52"/>
      <w:sz w:val="52"/>
      <w:szCs w:val="52"/>
    </w:rPr>
  </w:style>
  <w:style w:type="character" w:customStyle="1" w:styleId="20">
    <w:name w:val="標題 2 字元"/>
    <w:basedOn w:val="a0"/>
    <w:link w:val="2"/>
    <w:uiPriority w:val="9"/>
    <w:semiHidden/>
    <w:locked/>
    <w:rsid w:val="005A0798"/>
    <w:rPr>
      <w:rFonts w:asciiTheme="majorHAnsi" w:eastAsiaTheme="majorEastAsia" w:hAnsiTheme="majorHAnsi" w:cs="Times New Roman"/>
      <w:b/>
      <w:bCs/>
      <w:kern w:val="0"/>
      <w:sz w:val="48"/>
      <w:szCs w:val="48"/>
    </w:rPr>
  </w:style>
  <w:style w:type="paragraph" w:styleId="a3">
    <w:name w:val="Body Text"/>
    <w:basedOn w:val="a"/>
    <w:link w:val="a4"/>
    <w:uiPriority w:val="1"/>
    <w:qFormat/>
    <w:pPr>
      <w:spacing w:before="24"/>
      <w:ind w:left="1550" w:hanging="480"/>
    </w:pPr>
    <w:rPr>
      <w:sz w:val="24"/>
      <w:szCs w:val="24"/>
    </w:rPr>
  </w:style>
  <w:style w:type="character" w:customStyle="1" w:styleId="a4">
    <w:name w:val="本文 字元"/>
    <w:basedOn w:val="a0"/>
    <w:link w:val="a3"/>
    <w:uiPriority w:val="99"/>
    <w:semiHidden/>
    <w:locked/>
    <w:rPr>
      <w:rFonts w:ascii="標楷體" w:eastAsia="標楷體" w:hAnsi="Times New Roman" w:cs="標楷體"/>
      <w:kern w:val="0"/>
      <w:sz w:val="22"/>
    </w:rPr>
  </w:style>
  <w:style w:type="paragraph" w:styleId="a5">
    <w:name w:val="List Paragraph"/>
    <w:basedOn w:val="a"/>
    <w:link w:val="a6"/>
    <w:uiPriority w:val="34"/>
    <w:qFormat/>
    <w:pPr>
      <w:spacing w:before="24"/>
      <w:ind w:left="1550" w:hanging="481"/>
    </w:pPr>
    <w:rPr>
      <w:sz w:val="24"/>
      <w:szCs w:val="24"/>
    </w:rPr>
  </w:style>
  <w:style w:type="paragraph" w:customStyle="1" w:styleId="TableParagraph">
    <w:name w:val="Table Paragraph"/>
    <w:basedOn w:val="a"/>
    <w:uiPriority w:val="1"/>
    <w:qFormat/>
    <w:rPr>
      <w:rFonts w:ascii="Times New Roman" w:eastAsiaTheme="minorEastAsia" w:cs="Times New Roman"/>
      <w:sz w:val="24"/>
      <w:szCs w:val="24"/>
    </w:rPr>
  </w:style>
  <w:style w:type="character" w:customStyle="1" w:styleId="a6">
    <w:name w:val="清單段落 字元"/>
    <w:link w:val="a5"/>
    <w:uiPriority w:val="34"/>
    <w:locked/>
    <w:rsid w:val="00365B7D"/>
    <w:rPr>
      <w:rFonts w:ascii="標楷體" w:eastAsia="標楷體" w:hAnsi="Times New Roman"/>
      <w:kern w:val="0"/>
      <w:sz w:val="24"/>
    </w:rPr>
  </w:style>
  <w:style w:type="paragraph" w:styleId="a7">
    <w:name w:val="header"/>
    <w:basedOn w:val="a"/>
    <w:link w:val="a8"/>
    <w:uiPriority w:val="99"/>
    <w:unhideWhenUsed/>
    <w:rsid w:val="003B648E"/>
    <w:pPr>
      <w:tabs>
        <w:tab w:val="center" w:pos="4153"/>
        <w:tab w:val="right" w:pos="8306"/>
      </w:tabs>
      <w:snapToGrid w:val="0"/>
    </w:pPr>
    <w:rPr>
      <w:sz w:val="20"/>
      <w:szCs w:val="20"/>
    </w:rPr>
  </w:style>
  <w:style w:type="character" w:customStyle="1" w:styleId="a8">
    <w:name w:val="頁首 字元"/>
    <w:basedOn w:val="a0"/>
    <w:link w:val="a7"/>
    <w:uiPriority w:val="99"/>
    <w:locked/>
    <w:rsid w:val="003B648E"/>
    <w:rPr>
      <w:rFonts w:ascii="標楷體" w:eastAsia="標楷體" w:hAnsi="Times New Roman" w:cs="標楷體"/>
      <w:kern w:val="0"/>
      <w:sz w:val="20"/>
      <w:szCs w:val="20"/>
    </w:rPr>
  </w:style>
  <w:style w:type="paragraph" w:styleId="a9">
    <w:name w:val="footer"/>
    <w:basedOn w:val="a"/>
    <w:link w:val="aa"/>
    <w:uiPriority w:val="99"/>
    <w:unhideWhenUsed/>
    <w:rsid w:val="003B648E"/>
    <w:pPr>
      <w:tabs>
        <w:tab w:val="center" w:pos="4153"/>
        <w:tab w:val="right" w:pos="8306"/>
      </w:tabs>
      <w:snapToGrid w:val="0"/>
    </w:pPr>
    <w:rPr>
      <w:sz w:val="20"/>
      <w:szCs w:val="20"/>
    </w:rPr>
  </w:style>
  <w:style w:type="character" w:customStyle="1" w:styleId="aa">
    <w:name w:val="頁尾 字元"/>
    <w:basedOn w:val="a0"/>
    <w:link w:val="a9"/>
    <w:uiPriority w:val="99"/>
    <w:locked/>
    <w:rsid w:val="003B648E"/>
    <w:rPr>
      <w:rFonts w:ascii="標楷體" w:eastAsia="標楷體" w:hAnsi="Times New Roman" w:cs="標楷體"/>
      <w:kern w:val="0"/>
      <w:sz w:val="20"/>
      <w:szCs w:val="20"/>
    </w:rPr>
  </w:style>
  <w:style w:type="character" w:styleId="ab">
    <w:name w:val="annotation reference"/>
    <w:basedOn w:val="a0"/>
    <w:uiPriority w:val="99"/>
    <w:semiHidden/>
    <w:unhideWhenUsed/>
    <w:rsid w:val="00922B71"/>
    <w:rPr>
      <w:sz w:val="18"/>
      <w:szCs w:val="18"/>
    </w:rPr>
  </w:style>
  <w:style w:type="paragraph" w:styleId="ac">
    <w:name w:val="annotation text"/>
    <w:basedOn w:val="a"/>
    <w:link w:val="ad"/>
    <w:uiPriority w:val="99"/>
    <w:semiHidden/>
    <w:unhideWhenUsed/>
    <w:rsid w:val="00922B71"/>
  </w:style>
  <w:style w:type="character" w:customStyle="1" w:styleId="ad">
    <w:name w:val="註解文字 字元"/>
    <w:basedOn w:val="a0"/>
    <w:link w:val="ac"/>
    <w:uiPriority w:val="99"/>
    <w:semiHidden/>
    <w:rsid w:val="00922B71"/>
    <w:rPr>
      <w:rFonts w:ascii="標楷體" w:eastAsia="標楷體" w:hAnsi="Times New Roman" w:cs="標楷體"/>
      <w:kern w:val="0"/>
      <w:sz w:val="22"/>
      <w:szCs w:val="22"/>
    </w:rPr>
  </w:style>
  <w:style w:type="paragraph" w:styleId="ae">
    <w:name w:val="annotation subject"/>
    <w:basedOn w:val="ac"/>
    <w:next w:val="ac"/>
    <w:link w:val="af"/>
    <w:uiPriority w:val="99"/>
    <w:semiHidden/>
    <w:unhideWhenUsed/>
    <w:rsid w:val="00922B71"/>
    <w:rPr>
      <w:b/>
      <w:bCs/>
    </w:rPr>
  </w:style>
  <w:style w:type="character" w:customStyle="1" w:styleId="af">
    <w:name w:val="註解主旨 字元"/>
    <w:basedOn w:val="ad"/>
    <w:link w:val="ae"/>
    <w:uiPriority w:val="99"/>
    <w:semiHidden/>
    <w:rsid w:val="00922B71"/>
    <w:rPr>
      <w:rFonts w:ascii="標楷體" w:eastAsia="標楷體" w:hAnsi="Times New Roman" w:cs="標楷體"/>
      <w:b/>
      <w:bCs/>
      <w:kern w:val="0"/>
      <w:sz w:val="22"/>
      <w:szCs w:val="22"/>
    </w:rPr>
  </w:style>
  <w:style w:type="paragraph" w:styleId="af0">
    <w:name w:val="Balloon Text"/>
    <w:basedOn w:val="a"/>
    <w:link w:val="af1"/>
    <w:uiPriority w:val="99"/>
    <w:semiHidden/>
    <w:unhideWhenUsed/>
    <w:rsid w:val="00922B71"/>
    <w:rPr>
      <w:rFonts w:asciiTheme="majorHAnsi" w:eastAsiaTheme="majorEastAsia" w:hAnsiTheme="majorHAnsi" w:cstheme="majorBidi"/>
      <w:sz w:val="18"/>
      <w:szCs w:val="18"/>
    </w:rPr>
  </w:style>
  <w:style w:type="character" w:customStyle="1" w:styleId="af1">
    <w:name w:val="註解方塊文字 字元"/>
    <w:basedOn w:val="a0"/>
    <w:link w:val="af0"/>
    <w:uiPriority w:val="99"/>
    <w:semiHidden/>
    <w:rsid w:val="00922B71"/>
    <w:rPr>
      <w:rFonts w:asciiTheme="majorHAnsi" w:eastAsiaTheme="majorEastAsia" w:hAnsiTheme="majorHAnsi" w:cstheme="majorBidi"/>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0925E5-B716-43FA-8A95-AC977BA505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68</Words>
  <Characters>389</Characters>
  <Application>Microsoft Office Word</Application>
  <DocSecurity>0</DocSecurity>
  <Lines>3</Lines>
  <Paragraphs>1</Paragraphs>
  <ScaleCrop>false</ScaleCrop>
  <Company/>
  <LinksUpToDate>false</LinksUpToDate>
  <CharactersWithSpaces>456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&lt;4D6963726F736F667420576F7264202D20A5BBAED5ACE3A873A5CDBDD7A4E5B4A3A4C9BEC7B34EADDBB27ABEF7A8EE30373237&gt;</dc:title>
  <dc:creator>user</dc:creator>
  <cp:lastModifiedBy>user</cp:lastModifiedBy>
  <cp:revision>4</cp:revision>
  <cp:lastPrinted>2021-01-22T03:46:00Z</cp:lastPrinted>
  <dcterms:created xsi:type="dcterms:W3CDTF">2021-01-25T06:47:00Z</dcterms:created>
  <dcterms:modified xsi:type="dcterms:W3CDTF">2021-01-27T03:05:00Z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PScript5.dll Version 5.2.2</vt:lpwstr>
  </property>
</Properties>
</file>