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A42" w:rsidRPr="00465CDF" w:rsidRDefault="00204A42" w:rsidP="00204A42">
      <w:pPr>
        <w:widowControl/>
        <w:spacing w:after="240" w:line="440" w:lineRule="atLeast"/>
        <w:jc w:val="center"/>
        <w:rPr>
          <w:rFonts w:eastAsia="標楷體"/>
          <w:kern w:val="0"/>
        </w:rPr>
      </w:pPr>
      <w:r w:rsidRPr="00465CDF">
        <w:rPr>
          <w:rFonts w:eastAsia="標楷體"/>
          <w:b/>
          <w:bCs/>
          <w:kern w:val="0"/>
          <w:sz w:val="32"/>
          <w:szCs w:val="32"/>
        </w:rPr>
        <w:t>諮商與應用心理學系碩士論文撰寫及印製須知</w:t>
      </w:r>
    </w:p>
    <w:p w:rsidR="00204A42" w:rsidRPr="00465CDF" w:rsidRDefault="00204A42" w:rsidP="00204A42">
      <w:pPr>
        <w:widowControl/>
        <w:spacing w:line="460" w:lineRule="atLeast"/>
        <w:rPr>
          <w:rFonts w:eastAsia="標楷體"/>
          <w:kern w:val="0"/>
        </w:rPr>
      </w:pPr>
      <w:r w:rsidRPr="00465CDF">
        <w:rPr>
          <w:rFonts w:eastAsia="標楷體"/>
          <w:kern w:val="0"/>
        </w:rPr>
        <w:t>一、論文引用參考文獻採用</w:t>
      </w:r>
      <w:r w:rsidRPr="00465CDF">
        <w:rPr>
          <w:rFonts w:eastAsia="標楷體"/>
          <w:kern w:val="0"/>
        </w:rPr>
        <w:t>APA</w:t>
      </w:r>
      <w:r w:rsidRPr="00465CDF">
        <w:rPr>
          <w:rFonts w:eastAsia="標楷體"/>
          <w:kern w:val="0"/>
        </w:rPr>
        <w:t>引註格式。</w:t>
      </w:r>
    </w:p>
    <w:p w:rsidR="00204A42" w:rsidRPr="00465CDF" w:rsidRDefault="00204A42" w:rsidP="00204A42">
      <w:pPr>
        <w:widowControl/>
        <w:spacing w:line="460" w:lineRule="atLeast"/>
        <w:ind w:left="540" w:hanging="540"/>
        <w:rPr>
          <w:rFonts w:eastAsia="標楷體"/>
          <w:kern w:val="0"/>
        </w:rPr>
      </w:pPr>
      <w:r w:rsidRPr="00465CDF">
        <w:rPr>
          <w:rFonts w:eastAsia="標楷體"/>
          <w:kern w:val="0"/>
        </w:rPr>
        <w:t>二、論文口試通過後，應依據論文考試委員之建議進行修正。修正完成並經指導教授審查通過後始得付印。</w:t>
      </w:r>
    </w:p>
    <w:p w:rsidR="00204A42" w:rsidRPr="00465CDF" w:rsidRDefault="00204A42" w:rsidP="00204A42">
      <w:pPr>
        <w:widowControl/>
        <w:spacing w:line="460" w:lineRule="atLeast"/>
        <w:ind w:left="540" w:hanging="540"/>
        <w:rPr>
          <w:rFonts w:eastAsia="標楷體"/>
          <w:kern w:val="0"/>
        </w:rPr>
      </w:pPr>
      <w:r w:rsidRPr="00465CDF">
        <w:rPr>
          <w:rFonts w:eastAsia="標楷體"/>
          <w:kern w:val="0"/>
        </w:rPr>
        <w:t>三、論文規格：裝訂後之長</w:t>
      </w:r>
      <w:r w:rsidRPr="00465CDF">
        <w:rPr>
          <w:rFonts w:eastAsia="標楷體"/>
          <w:kern w:val="0"/>
        </w:rPr>
        <w:t>×</w:t>
      </w:r>
      <w:r w:rsidRPr="00465CDF">
        <w:rPr>
          <w:rFonts w:eastAsia="標楷體"/>
          <w:kern w:val="0"/>
        </w:rPr>
        <w:t>寬為</w:t>
      </w:r>
      <w:r w:rsidRPr="00465CDF">
        <w:rPr>
          <w:rFonts w:eastAsia="標楷體"/>
          <w:kern w:val="0"/>
        </w:rPr>
        <w:t>29.7</w:t>
      </w:r>
      <w:r w:rsidRPr="00465CDF">
        <w:rPr>
          <w:rFonts w:eastAsia="標楷體"/>
          <w:kern w:val="0"/>
        </w:rPr>
        <w:t>㎝</w:t>
      </w:r>
      <w:r w:rsidRPr="00465CDF">
        <w:rPr>
          <w:rFonts w:eastAsia="標楷體"/>
          <w:kern w:val="0"/>
        </w:rPr>
        <w:t>×21</w:t>
      </w:r>
      <w:r w:rsidRPr="00465CDF">
        <w:rPr>
          <w:rFonts w:eastAsia="標楷體"/>
          <w:kern w:val="0"/>
        </w:rPr>
        <w:t>㎝（</w:t>
      </w:r>
      <w:r w:rsidRPr="00465CDF">
        <w:rPr>
          <w:rFonts w:eastAsia="標楷體"/>
          <w:kern w:val="0"/>
        </w:rPr>
        <w:t>A4</w:t>
      </w:r>
      <w:r w:rsidRPr="00465CDF">
        <w:rPr>
          <w:rFonts w:eastAsia="標楷體"/>
          <w:kern w:val="0"/>
        </w:rPr>
        <w:t>規格）。</w:t>
      </w:r>
    </w:p>
    <w:p w:rsidR="00204A42" w:rsidRPr="00465CDF" w:rsidRDefault="00204A42" w:rsidP="00204A42">
      <w:pPr>
        <w:widowControl/>
        <w:spacing w:line="460" w:lineRule="atLeast"/>
        <w:rPr>
          <w:rFonts w:eastAsia="標楷體"/>
          <w:kern w:val="0"/>
        </w:rPr>
      </w:pPr>
      <w:r w:rsidRPr="00465CDF">
        <w:rPr>
          <w:rFonts w:eastAsia="標楷體"/>
          <w:kern w:val="0"/>
        </w:rPr>
        <w:t>四、內容格式</w:t>
      </w:r>
    </w:p>
    <w:p w:rsidR="00204A42" w:rsidRPr="00465CDF" w:rsidRDefault="00204A42" w:rsidP="00204A42">
      <w:pPr>
        <w:widowControl/>
        <w:spacing w:line="460" w:lineRule="atLeast"/>
        <w:ind w:firstLine="270"/>
        <w:rPr>
          <w:rFonts w:eastAsia="標楷體"/>
          <w:kern w:val="0"/>
        </w:rPr>
      </w:pPr>
      <w:r w:rsidRPr="00465CDF">
        <w:rPr>
          <w:rFonts w:eastAsia="標楷體"/>
          <w:kern w:val="0"/>
        </w:rPr>
        <w:t>（一）論文封面為米黃色雲彩紙。</w:t>
      </w:r>
      <w:bookmarkStart w:id="0" w:name="_GoBack"/>
      <w:bookmarkEnd w:id="0"/>
    </w:p>
    <w:p w:rsidR="00204A42" w:rsidRPr="00465CDF" w:rsidRDefault="00204A42" w:rsidP="00204A42">
      <w:pPr>
        <w:widowControl/>
        <w:spacing w:line="460" w:lineRule="atLeast"/>
        <w:ind w:left="1091" w:hanging="810"/>
        <w:jc w:val="both"/>
        <w:rPr>
          <w:rFonts w:eastAsia="標楷體"/>
          <w:kern w:val="0"/>
        </w:rPr>
      </w:pPr>
      <w:r w:rsidRPr="00465CDF">
        <w:rPr>
          <w:rFonts w:eastAsia="標楷體"/>
          <w:kern w:val="0"/>
        </w:rPr>
        <w:t>（二）內容編排順序：依論文</w:t>
      </w:r>
      <w:r w:rsidR="001D1EF3" w:rsidRPr="00465CDF">
        <w:rPr>
          <w:rFonts w:eastAsia="標楷體"/>
          <w:kern w:val="0"/>
        </w:rPr>
        <w:t>封面內頁、授權書、考試委員審定書、謝辭、中文摘要、英文摘要、目次、表次、圖</w:t>
      </w:r>
      <w:r w:rsidRPr="00465CDF">
        <w:rPr>
          <w:rFonts w:eastAsia="標楷體"/>
          <w:kern w:val="0"/>
        </w:rPr>
        <w:t>次、</w:t>
      </w:r>
      <w:r w:rsidR="001D1EF3" w:rsidRPr="00465CDF">
        <w:rPr>
          <w:rFonts w:eastAsia="標楷體"/>
          <w:kern w:val="0"/>
        </w:rPr>
        <w:t>論文本文、參考文獻</w:t>
      </w:r>
      <w:r w:rsidRPr="00465CDF">
        <w:rPr>
          <w:rFonts w:eastAsia="標楷體"/>
          <w:kern w:val="0"/>
        </w:rPr>
        <w:t>、附錄之順序排列。</w:t>
      </w:r>
      <w:r w:rsidR="001D1EF3" w:rsidRPr="00465CDF">
        <w:rPr>
          <w:rFonts w:eastAsia="標楷體"/>
        </w:rPr>
        <w:t>。</w:t>
      </w:r>
      <w:r w:rsidR="001D1EF3" w:rsidRPr="00465CDF">
        <w:rPr>
          <w:rFonts w:eastAsia="標楷體"/>
          <w:b/>
        </w:rPr>
        <w:t>【以上皆為奇數頁起始】</w:t>
      </w:r>
    </w:p>
    <w:p w:rsidR="00204A42" w:rsidRPr="00465CDF" w:rsidRDefault="00204A42" w:rsidP="00204A42">
      <w:pPr>
        <w:widowControl/>
        <w:spacing w:line="460" w:lineRule="atLeast"/>
        <w:ind w:left="1091" w:hanging="810"/>
        <w:rPr>
          <w:rFonts w:eastAsia="標楷體"/>
          <w:kern w:val="0"/>
        </w:rPr>
      </w:pPr>
      <w:r w:rsidRPr="00465CDF">
        <w:rPr>
          <w:rFonts w:eastAsia="標楷體"/>
          <w:kern w:val="0"/>
        </w:rPr>
        <w:t>（三）中、英文摘要：請以中、英文各繕寫</w:t>
      </w:r>
      <w:r w:rsidRPr="00465CDF">
        <w:rPr>
          <w:rFonts w:eastAsia="標楷體"/>
          <w:kern w:val="0"/>
        </w:rPr>
        <w:t>500</w:t>
      </w:r>
      <w:r w:rsidRPr="00465CDF">
        <w:rPr>
          <w:rFonts w:eastAsia="標楷體"/>
          <w:kern w:val="0"/>
        </w:rPr>
        <w:t>字左右，並在摘要之後，隔行列出</w:t>
      </w:r>
      <w:r w:rsidRPr="00465CDF">
        <w:rPr>
          <w:rFonts w:eastAsia="標楷體"/>
          <w:kern w:val="0"/>
        </w:rPr>
        <w:t>3</w:t>
      </w:r>
      <w:r w:rsidRPr="00465CDF">
        <w:rPr>
          <w:rFonts w:eastAsia="標楷體"/>
          <w:kern w:val="0"/>
        </w:rPr>
        <w:t>至</w:t>
      </w:r>
      <w:r w:rsidRPr="00465CDF">
        <w:rPr>
          <w:rFonts w:eastAsia="標楷體"/>
          <w:kern w:val="0"/>
        </w:rPr>
        <w:t>6</w:t>
      </w:r>
      <w:r w:rsidRPr="00465CDF">
        <w:rPr>
          <w:rFonts w:eastAsia="標楷體"/>
          <w:kern w:val="0"/>
        </w:rPr>
        <w:t>個關鍵詞（</w:t>
      </w:r>
      <w:r w:rsidRPr="00465CDF">
        <w:rPr>
          <w:rFonts w:eastAsia="標楷體"/>
          <w:kern w:val="0"/>
        </w:rPr>
        <w:t>Keywords</w:t>
      </w:r>
      <w:r w:rsidRPr="00465CDF">
        <w:rPr>
          <w:rFonts w:eastAsia="標楷體"/>
          <w:kern w:val="0"/>
        </w:rPr>
        <w:t>）。</w:t>
      </w:r>
    </w:p>
    <w:p w:rsidR="00204A42" w:rsidRPr="00465CDF" w:rsidRDefault="00204A42" w:rsidP="00204A42">
      <w:pPr>
        <w:widowControl/>
        <w:spacing w:line="460" w:lineRule="atLeast"/>
        <w:ind w:left="1091" w:hanging="810"/>
        <w:rPr>
          <w:rFonts w:eastAsia="標楷體"/>
          <w:kern w:val="0"/>
        </w:rPr>
      </w:pPr>
      <w:r w:rsidRPr="00465CDF">
        <w:rPr>
          <w:rFonts w:eastAsia="標楷體"/>
          <w:kern w:val="0"/>
        </w:rPr>
        <w:t>（四）頁碼編寫：摘要及目次部分以羅馬字</w:t>
      </w:r>
      <w:r w:rsidR="001D1EF3" w:rsidRPr="00465CDF">
        <w:rPr>
          <w:rFonts w:ascii="新細明體" w:hAnsi="新細明體" w:cs="新細明體" w:hint="eastAsia"/>
          <w:color w:val="222222"/>
          <w:shd w:val="clear" w:color="auto" w:fill="FFFFFF"/>
        </w:rPr>
        <w:t>ⅰ</w:t>
      </w:r>
      <w:r w:rsidRPr="00465CDF">
        <w:rPr>
          <w:rFonts w:eastAsia="標楷體"/>
          <w:kern w:val="0"/>
        </w:rPr>
        <w:t>、</w:t>
      </w:r>
      <w:r w:rsidR="001D1EF3" w:rsidRPr="00465CDF">
        <w:rPr>
          <w:rFonts w:ascii="新細明體" w:hAnsi="新細明體" w:cs="新細明體" w:hint="eastAsia"/>
          <w:color w:val="222222"/>
          <w:shd w:val="clear" w:color="auto" w:fill="FFFFFF"/>
        </w:rPr>
        <w:t>ⅱ</w:t>
      </w:r>
      <w:r w:rsidRPr="00465CDF">
        <w:rPr>
          <w:rFonts w:eastAsia="標楷體"/>
          <w:kern w:val="0"/>
        </w:rPr>
        <w:t>、</w:t>
      </w:r>
      <w:r w:rsidR="001D1EF3" w:rsidRPr="00465CDF">
        <w:rPr>
          <w:rFonts w:ascii="新細明體" w:hAnsi="新細明體" w:cs="新細明體" w:hint="eastAsia"/>
          <w:color w:val="222222"/>
          <w:shd w:val="clear" w:color="auto" w:fill="FFFFFF"/>
        </w:rPr>
        <w:t>ⅲ</w:t>
      </w:r>
      <w:r w:rsidRPr="00465CDF">
        <w:rPr>
          <w:rFonts w:eastAsia="標楷體"/>
          <w:kern w:val="0"/>
        </w:rPr>
        <w:t>…</w:t>
      </w:r>
      <w:r w:rsidRPr="00465CDF">
        <w:rPr>
          <w:rFonts w:eastAsia="標楷體"/>
          <w:kern w:val="0"/>
        </w:rPr>
        <w:t>，本文部分以阿拉伯數字</w:t>
      </w:r>
      <w:r w:rsidRPr="00465CDF">
        <w:rPr>
          <w:rFonts w:eastAsia="標楷體"/>
          <w:kern w:val="0"/>
        </w:rPr>
        <w:t>1</w:t>
      </w:r>
      <w:r w:rsidRPr="00465CDF">
        <w:rPr>
          <w:rFonts w:eastAsia="標楷體"/>
          <w:kern w:val="0"/>
        </w:rPr>
        <w:t>、</w:t>
      </w:r>
      <w:r w:rsidRPr="00465CDF">
        <w:rPr>
          <w:rFonts w:eastAsia="標楷體"/>
          <w:kern w:val="0"/>
        </w:rPr>
        <w:t>2</w:t>
      </w:r>
      <w:r w:rsidRPr="00465CDF">
        <w:rPr>
          <w:rFonts w:eastAsia="標楷體"/>
          <w:kern w:val="0"/>
        </w:rPr>
        <w:t>、</w:t>
      </w:r>
      <w:r w:rsidRPr="00465CDF">
        <w:rPr>
          <w:rFonts w:eastAsia="標楷體"/>
          <w:kern w:val="0"/>
        </w:rPr>
        <w:t>3…</w:t>
      </w:r>
      <w:r w:rsidRPr="00465CDF">
        <w:rPr>
          <w:rFonts w:eastAsia="標楷體"/>
          <w:kern w:val="0"/>
        </w:rPr>
        <w:t>，依序標在每頁頁尾。</w:t>
      </w:r>
    </w:p>
    <w:p w:rsidR="00204A42" w:rsidRPr="00465CDF" w:rsidRDefault="00204A42" w:rsidP="00204A42">
      <w:pPr>
        <w:widowControl/>
        <w:spacing w:line="460" w:lineRule="atLeast"/>
        <w:ind w:left="570" w:hanging="570"/>
        <w:rPr>
          <w:rFonts w:eastAsia="標楷體"/>
          <w:kern w:val="0"/>
        </w:rPr>
      </w:pPr>
      <w:r w:rsidRPr="00465CDF">
        <w:rPr>
          <w:rFonts w:eastAsia="標楷體"/>
          <w:kern w:val="0"/>
        </w:rPr>
        <w:t>五、</w:t>
      </w:r>
      <w:r w:rsidRPr="00465CDF">
        <w:rPr>
          <w:rFonts w:eastAsia="標楷體"/>
          <w:kern w:val="0"/>
        </w:rPr>
        <w:t xml:space="preserve"> </w:t>
      </w:r>
      <w:r w:rsidRPr="00465CDF">
        <w:rPr>
          <w:rFonts w:eastAsia="標楷體"/>
          <w:kern w:val="0"/>
        </w:rPr>
        <w:t>打字編印注意事項</w:t>
      </w:r>
    </w:p>
    <w:p w:rsidR="00204A42" w:rsidRPr="00465CDF" w:rsidRDefault="00204A42" w:rsidP="00204A42">
      <w:pPr>
        <w:widowControl/>
        <w:tabs>
          <w:tab w:val="num" w:pos="1200"/>
        </w:tabs>
        <w:spacing w:line="460" w:lineRule="atLeast"/>
        <w:ind w:left="1169" w:hanging="888"/>
        <w:rPr>
          <w:rFonts w:eastAsia="標楷體"/>
          <w:kern w:val="0"/>
        </w:rPr>
      </w:pPr>
      <w:r w:rsidRPr="00465CDF">
        <w:rPr>
          <w:rFonts w:eastAsia="標楷體"/>
          <w:kern w:val="0"/>
        </w:rPr>
        <w:t>（一）封面及書背之製作：以本所提供之樣本格式製作（標題若為兩行以上，其標題格式應成倒三角形）</w:t>
      </w:r>
    </w:p>
    <w:p w:rsidR="00204A42" w:rsidRPr="00465CDF" w:rsidRDefault="00204A42" w:rsidP="00204A42">
      <w:pPr>
        <w:widowControl/>
        <w:spacing w:line="460" w:lineRule="atLeast"/>
        <w:ind w:firstLine="270"/>
        <w:rPr>
          <w:rFonts w:eastAsia="標楷體"/>
          <w:kern w:val="0"/>
        </w:rPr>
      </w:pPr>
      <w:r w:rsidRPr="00465CDF">
        <w:rPr>
          <w:rFonts w:eastAsia="標楷體"/>
          <w:kern w:val="0"/>
        </w:rPr>
        <w:t>（二）內容文字一律以橫行，採</w:t>
      </w:r>
      <w:r w:rsidRPr="00465CDF">
        <w:rPr>
          <w:rFonts w:eastAsia="標楷體"/>
          <w:kern w:val="0"/>
        </w:rPr>
        <w:t>1.5</w:t>
      </w:r>
      <w:r w:rsidRPr="00465CDF">
        <w:rPr>
          <w:rFonts w:eastAsia="標楷體"/>
          <w:kern w:val="0"/>
        </w:rPr>
        <w:t>行距繕打。</w:t>
      </w:r>
    </w:p>
    <w:p w:rsidR="00204A42" w:rsidRPr="00465CDF" w:rsidRDefault="00465CDF" w:rsidP="00465CDF">
      <w:pPr>
        <w:widowControl/>
        <w:spacing w:line="460" w:lineRule="atLeast"/>
        <w:ind w:left="1091" w:hanging="810"/>
        <w:rPr>
          <w:rFonts w:eastAsia="標楷體"/>
          <w:kern w:val="0"/>
        </w:rPr>
      </w:pPr>
      <w:r w:rsidRPr="00465CDF">
        <w:rPr>
          <w:rFonts w:eastAsia="標楷體"/>
          <w:kern w:val="0"/>
        </w:rPr>
        <w:t>（三）文字字體中文以細明體、標楷體為原則，英文字體以</w:t>
      </w:r>
      <w:r w:rsidRPr="00465CDF">
        <w:rPr>
          <w:rFonts w:eastAsia="標楷體"/>
        </w:rPr>
        <w:t>Times New Roman</w:t>
      </w:r>
      <w:r w:rsidRPr="00465CDF">
        <w:rPr>
          <w:rFonts w:eastAsia="標楷體"/>
        </w:rPr>
        <w:t>為原則</w:t>
      </w:r>
      <w:r w:rsidRPr="00465CDF">
        <w:rPr>
          <w:rFonts w:eastAsia="標楷體"/>
          <w:kern w:val="0"/>
        </w:rPr>
        <w:t>。</w:t>
      </w:r>
      <w:r>
        <w:rPr>
          <w:rFonts w:eastAsia="標楷體" w:hint="eastAsia"/>
          <w:kern w:val="0"/>
        </w:rPr>
        <w:t>字體大小規格如下：</w:t>
      </w:r>
      <w:r w:rsidRPr="00E3107A">
        <w:rPr>
          <w:rFonts w:eastAsia="標楷體"/>
          <w:kern w:val="0"/>
        </w:rPr>
        <w:t>章次</w:t>
      </w:r>
      <w:r w:rsidRPr="00E3107A">
        <w:rPr>
          <w:rFonts w:eastAsia="標楷體"/>
          <w:kern w:val="0"/>
        </w:rPr>
        <w:t xml:space="preserve"> 20 </w:t>
      </w:r>
      <w:r w:rsidRPr="00E3107A">
        <w:rPr>
          <w:rFonts w:eastAsia="標楷體"/>
          <w:kern w:val="0"/>
        </w:rPr>
        <w:t>號，節次</w:t>
      </w:r>
      <w:r w:rsidRPr="00E3107A">
        <w:rPr>
          <w:rFonts w:eastAsia="標楷體"/>
          <w:kern w:val="0"/>
        </w:rPr>
        <w:t xml:space="preserve">18 </w:t>
      </w:r>
      <w:r w:rsidRPr="00E3107A">
        <w:rPr>
          <w:rFonts w:eastAsia="標楷體"/>
          <w:kern w:val="0"/>
        </w:rPr>
        <w:t>號，段次</w:t>
      </w:r>
      <w:r w:rsidRPr="00E3107A">
        <w:rPr>
          <w:rFonts w:eastAsia="標楷體"/>
          <w:kern w:val="0"/>
        </w:rPr>
        <w:t xml:space="preserve"> 16 </w:t>
      </w:r>
      <w:r w:rsidRPr="00E3107A">
        <w:rPr>
          <w:rFonts w:eastAsia="標楷體"/>
          <w:kern w:val="0"/>
        </w:rPr>
        <w:t>號（段次係指「一、」），小段次</w:t>
      </w:r>
      <w:r w:rsidRPr="00E3107A">
        <w:rPr>
          <w:rFonts w:eastAsia="標楷體"/>
          <w:kern w:val="0"/>
        </w:rPr>
        <w:t xml:space="preserve"> 14 </w:t>
      </w:r>
      <w:r w:rsidRPr="00E3107A">
        <w:rPr>
          <w:rFonts w:eastAsia="標楷體"/>
          <w:kern w:val="0"/>
        </w:rPr>
        <w:t>號</w:t>
      </w:r>
      <w:r w:rsidRPr="00465CDF">
        <w:rPr>
          <w:rFonts w:eastAsia="標楷體"/>
          <w:kern w:val="0"/>
        </w:rPr>
        <w:t>（小段次係指「（一）」），細目</w:t>
      </w:r>
      <w:r w:rsidRPr="00465CDF">
        <w:rPr>
          <w:rFonts w:eastAsia="標楷體"/>
          <w:kern w:val="0"/>
        </w:rPr>
        <w:t xml:space="preserve"> 12 </w:t>
      </w:r>
      <w:r w:rsidRPr="00465CDF">
        <w:rPr>
          <w:rFonts w:eastAsia="標楷體"/>
          <w:kern w:val="0"/>
        </w:rPr>
        <w:t>號，</w:t>
      </w:r>
      <w:r>
        <w:rPr>
          <w:rFonts w:eastAsia="標楷體" w:hint="eastAsia"/>
          <w:kern w:val="0"/>
        </w:rPr>
        <w:t>並</w:t>
      </w:r>
      <w:r w:rsidRPr="00465CDF">
        <w:rPr>
          <w:rFonts w:eastAsia="標楷體"/>
          <w:kern w:val="0"/>
        </w:rPr>
        <w:t>採用</w:t>
      </w:r>
      <w:r>
        <w:rPr>
          <w:rFonts w:eastAsia="標楷體" w:hint="eastAsia"/>
          <w:kern w:val="0"/>
        </w:rPr>
        <w:t>標準字元</w:t>
      </w:r>
      <w:r w:rsidRPr="00465CDF">
        <w:rPr>
          <w:rFonts w:eastAsia="標楷體"/>
          <w:kern w:val="0"/>
        </w:rPr>
        <w:t>間距，</w:t>
      </w:r>
      <w:r>
        <w:rPr>
          <w:rFonts w:eastAsia="標楷體" w:hint="eastAsia"/>
          <w:kern w:val="0"/>
        </w:rPr>
        <w:t>如有必要可加寬間距</w:t>
      </w:r>
      <w:r>
        <w:rPr>
          <w:rFonts w:eastAsia="標楷體" w:hint="eastAsia"/>
          <w:kern w:val="0"/>
        </w:rPr>
        <w:t>0.2-0.5</w:t>
      </w:r>
      <w:r>
        <w:rPr>
          <w:rFonts w:eastAsia="標楷體" w:hint="eastAsia"/>
          <w:kern w:val="0"/>
        </w:rPr>
        <w:t>點</w:t>
      </w:r>
      <w:r w:rsidRPr="00465CDF">
        <w:rPr>
          <w:rFonts w:eastAsia="標楷體"/>
          <w:kern w:val="0"/>
        </w:rPr>
        <w:t>。</w:t>
      </w:r>
      <w:r w:rsidR="00204A42" w:rsidRPr="00465CDF">
        <w:rPr>
          <w:rFonts w:eastAsia="標楷體"/>
          <w:kern w:val="0"/>
        </w:rPr>
        <w:t>章節標題文字可視需要採不同字體或加大。</w:t>
      </w:r>
    </w:p>
    <w:p w:rsidR="00204A42" w:rsidRPr="00465CDF" w:rsidRDefault="00204A42" w:rsidP="00204A42">
      <w:pPr>
        <w:widowControl/>
        <w:spacing w:line="460" w:lineRule="atLeast"/>
        <w:ind w:left="1047" w:hanging="867"/>
        <w:rPr>
          <w:rFonts w:eastAsia="標楷體"/>
          <w:kern w:val="0"/>
        </w:rPr>
      </w:pPr>
      <w:r w:rsidRPr="00465CDF">
        <w:rPr>
          <w:rFonts w:eastAsia="標楷體"/>
          <w:kern w:val="0"/>
        </w:rPr>
        <w:t> </w:t>
      </w:r>
      <w:r w:rsidRPr="00465CDF">
        <w:rPr>
          <w:rFonts w:eastAsia="標楷體"/>
          <w:kern w:val="0"/>
        </w:rPr>
        <w:t>（四）版面格式：裝訂裁割後之規格應符合第三點之規定。內文之四周應適當留白。每頁內文距離上下邊界各約</w:t>
      </w:r>
      <w:r w:rsidRPr="00465CDF">
        <w:rPr>
          <w:rFonts w:eastAsia="標楷體"/>
          <w:kern w:val="0"/>
        </w:rPr>
        <w:t>2.54</w:t>
      </w:r>
      <w:r w:rsidRPr="00465CDF">
        <w:rPr>
          <w:rFonts w:eastAsia="標楷體"/>
          <w:kern w:val="0"/>
        </w:rPr>
        <w:t>公分，距離左、右側邊界各約為</w:t>
      </w:r>
      <w:r w:rsidRPr="00465CDF">
        <w:rPr>
          <w:rFonts w:eastAsia="標楷體"/>
          <w:kern w:val="0"/>
        </w:rPr>
        <w:t>3.17</w:t>
      </w:r>
      <w:r w:rsidRPr="00465CDF">
        <w:rPr>
          <w:rFonts w:eastAsia="標楷體"/>
          <w:kern w:val="0"/>
        </w:rPr>
        <w:t>公分。</w:t>
      </w:r>
    </w:p>
    <w:p w:rsidR="00204A42" w:rsidRPr="00465CDF" w:rsidRDefault="00204A42" w:rsidP="00204A42">
      <w:pPr>
        <w:widowControl/>
        <w:spacing w:line="460" w:lineRule="atLeast"/>
        <w:rPr>
          <w:rFonts w:eastAsia="標楷體"/>
          <w:kern w:val="0"/>
        </w:rPr>
      </w:pPr>
      <w:r w:rsidRPr="00465CDF">
        <w:rPr>
          <w:rFonts w:eastAsia="標楷體"/>
          <w:kern w:val="0"/>
        </w:rPr>
        <w:t xml:space="preserve">  </w:t>
      </w:r>
      <w:r w:rsidRPr="00465CDF">
        <w:rPr>
          <w:rFonts w:eastAsia="標楷體"/>
          <w:kern w:val="0"/>
        </w:rPr>
        <w:t>（五）印製：以雙面印製為原則，並力求清晰美觀。</w:t>
      </w:r>
    </w:p>
    <w:p w:rsidR="00204A42" w:rsidRPr="00465CDF" w:rsidRDefault="00204A42" w:rsidP="00204A42">
      <w:pPr>
        <w:widowControl/>
        <w:rPr>
          <w:rFonts w:eastAsia="標楷體"/>
          <w:kern w:val="0"/>
        </w:rPr>
      </w:pPr>
      <w:r w:rsidRPr="00465CDF">
        <w:rPr>
          <w:rFonts w:eastAsia="標楷體"/>
          <w:kern w:val="0"/>
        </w:rPr>
        <w:t xml:space="preserve">  </w:t>
      </w:r>
      <w:r w:rsidRPr="00465CDF">
        <w:rPr>
          <w:rFonts w:eastAsia="標楷體"/>
          <w:kern w:val="0"/>
        </w:rPr>
        <w:t>（六）裝訂：於左側打釘、糊背。</w:t>
      </w:r>
      <w:r w:rsidRPr="00465CDF">
        <w:rPr>
          <w:rFonts w:eastAsia="標楷體"/>
          <w:kern w:val="0"/>
        </w:rPr>
        <w:t xml:space="preserve"> </w:t>
      </w:r>
      <w:r w:rsidRPr="00465CDF">
        <w:rPr>
          <w:rFonts w:eastAsia="標楷體"/>
          <w:kern w:val="0"/>
          <w:sz w:val="20"/>
          <w:szCs w:val="20"/>
        </w:rPr>
        <w:br/>
      </w:r>
      <w:r w:rsidRPr="00465CDF">
        <w:rPr>
          <w:rFonts w:eastAsia="標楷體"/>
          <w:kern w:val="0"/>
          <w:sz w:val="20"/>
          <w:szCs w:val="20"/>
        </w:rPr>
        <w:t xml:space="preserve">　</w:t>
      </w:r>
    </w:p>
    <w:p w:rsidR="008F1B07" w:rsidRPr="00465CDF" w:rsidRDefault="008F1B07">
      <w:pPr>
        <w:rPr>
          <w:rFonts w:eastAsia="標楷體"/>
        </w:rPr>
      </w:pPr>
    </w:p>
    <w:sectPr w:rsidR="008F1B07" w:rsidRPr="00465CD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1D60" w:rsidRDefault="00EE1D60" w:rsidP="00905075">
      <w:r>
        <w:separator/>
      </w:r>
    </w:p>
  </w:endnote>
  <w:endnote w:type="continuationSeparator" w:id="0">
    <w:p w:rsidR="00EE1D60" w:rsidRDefault="00EE1D60" w:rsidP="00905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1D60" w:rsidRDefault="00EE1D60" w:rsidP="00905075">
      <w:r>
        <w:separator/>
      </w:r>
    </w:p>
  </w:footnote>
  <w:footnote w:type="continuationSeparator" w:id="0">
    <w:p w:rsidR="00EE1D60" w:rsidRDefault="00EE1D60" w:rsidP="009050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C6F"/>
    <w:rsid w:val="001D1EF3"/>
    <w:rsid w:val="00204A42"/>
    <w:rsid w:val="00465CDF"/>
    <w:rsid w:val="00580C6F"/>
    <w:rsid w:val="0071336A"/>
    <w:rsid w:val="007D135F"/>
    <w:rsid w:val="008F1B07"/>
    <w:rsid w:val="00905075"/>
    <w:rsid w:val="00E3107A"/>
    <w:rsid w:val="00EE1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BAF1607-BF2C-4B26-B769-5CB783156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rsid w:val="00204A42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4">
    <w:name w:val="header"/>
    <w:basedOn w:val="a"/>
    <w:link w:val="a5"/>
    <w:uiPriority w:val="99"/>
    <w:unhideWhenUsed/>
    <w:rsid w:val="009050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05075"/>
    <w:rPr>
      <w:kern w:val="2"/>
    </w:rPr>
  </w:style>
  <w:style w:type="paragraph" w:styleId="a6">
    <w:name w:val="footer"/>
    <w:basedOn w:val="a"/>
    <w:link w:val="a7"/>
    <w:uiPriority w:val="99"/>
    <w:unhideWhenUsed/>
    <w:rsid w:val="009050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05075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908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602</Characters>
  <Application>Microsoft Office Word</Application>
  <DocSecurity>0</DocSecurity>
  <Lines>5</Lines>
  <Paragraphs>1</Paragraphs>
  <ScaleCrop>false</ScaleCrop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諮商與應用心理學系碩士論文撰寫及印製須知</dc:title>
  <dc:subject/>
  <dc:creator>Admin</dc:creator>
  <cp:keywords/>
  <dc:description/>
  <cp:lastModifiedBy>user</cp:lastModifiedBy>
  <cp:revision>2</cp:revision>
  <dcterms:created xsi:type="dcterms:W3CDTF">2024-11-11T06:19:00Z</dcterms:created>
  <dcterms:modified xsi:type="dcterms:W3CDTF">2024-11-11T06:19:00Z</dcterms:modified>
</cp:coreProperties>
</file>